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F15E" w14:textId="0F064969" w:rsidR="00520694" w:rsidRPr="00520694" w:rsidRDefault="00520694" w:rsidP="00923CF9">
      <w:pPr>
        <w:spacing w:after="0" w:line="360" w:lineRule="auto"/>
        <w:ind w:firstLine="567"/>
        <w:contextualSpacing/>
        <w:rPr>
          <w:rFonts w:ascii="Times New Roman" w:hAnsi="Times New Roman" w:cs="Times New Roman"/>
          <w:b/>
          <w:bCs/>
          <w:sz w:val="24"/>
          <w:szCs w:val="24"/>
        </w:rPr>
      </w:pPr>
      <w:r w:rsidRPr="00520694">
        <w:rPr>
          <w:rFonts w:ascii="Times New Roman" w:hAnsi="Times New Roman" w:cs="Times New Roman"/>
          <w:b/>
          <w:bCs/>
          <w:sz w:val="24"/>
          <w:szCs w:val="24"/>
        </w:rPr>
        <w:t>УДК 616.366–003.7–089</w:t>
      </w:r>
    </w:p>
    <w:p w14:paraId="7E0B6229" w14:textId="2B7FEEAA" w:rsidR="005E2DAA" w:rsidRPr="00440AC0" w:rsidRDefault="005E2DAA" w:rsidP="00923CF9">
      <w:pPr>
        <w:spacing w:after="0" w:line="360" w:lineRule="auto"/>
        <w:ind w:firstLine="567"/>
        <w:contextualSpacing/>
        <w:rPr>
          <w:rFonts w:ascii="Times New Roman" w:hAnsi="Times New Roman" w:cs="Times New Roman"/>
          <w:sz w:val="24"/>
          <w:szCs w:val="24"/>
        </w:rPr>
      </w:pPr>
      <w:r>
        <w:rPr>
          <w:rFonts w:ascii="Times New Roman" w:hAnsi="Times New Roman" w:cs="Times New Roman"/>
          <w:sz w:val="24"/>
          <w:szCs w:val="24"/>
        </w:rPr>
        <w:t>А.Е. Цеймах</w:t>
      </w:r>
      <w:r w:rsidR="00440AC0">
        <w:rPr>
          <w:rFonts w:ascii="Times New Roman" w:hAnsi="Times New Roman" w:cs="Times New Roman"/>
          <w:sz w:val="24"/>
          <w:szCs w:val="24"/>
          <w:vertAlign w:val="superscript"/>
        </w:rPr>
        <w:t>1</w:t>
      </w:r>
      <w:r>
        <w:rPr>
          <w:rFonts w:ascii="Times New Roman" w:hAnsi="Times New Roman" w:cs="Times New Roman"/>
          <w:sz w:val="24"/>
          <w:szCs w:val="24"/>
        </w:rPr>
        <w:t>, В.А. Куртуков</w:t>
      </w:r>
      <w:r w:rsidR="00440AC0">
        <w:rPr>
          <w:rFonts w:ascii="Times New Roman" w:hAnsi="Times New Roman" w:cs="Times New Roman"/>
          <w:sz w:val="24"/>
          <w:szCs w:val="24"/>
          <w:vertAlign w:val="superscript"/>
        </w:rPr>
        <w:t>2</w:t>
      </w:r>
      <w:r>
        <w:rPr>
          <w:rFonts w:ascii="Times New Roman" w:hAnsi="Times New Roman" w:cs="Times New Roman"/>
          <w:sz w:val="24"/>
          <w:szCs w:val="24"/>
        </w:rPr>
        <w:t>, В.Н. Теплухин</w:t>
      </w:r>
      <w:r w:rsidR="00440AC0">
        <w:rPr>
          <w:rFonts w:ascii="Times New Roman" w:hAnsi="Times New Roman" w:cs="Times New Roman"/>
          <w:sz w:val="24"/>
          <w:szCs w:val="24"/>
          <w:vertAlign w:val="superscript"/>
        </w:rPr>
        <w:t>2</w:t>
      </w:r>
      <w:r>
        <w:rPr>
          <w:rFonts w:ascii="Times New Roman" w:hAnsi="Times New Roman" w:cs="Times New Roman"/>
          <w:sz w:val="24"/>
          <w:szCs w:val="24"/>
        </w:rPr>
        <w:t>, Я.Н. Шойхет</w:t>
      </w:r>
      <w:r w:rsidR="00440AC0">
        <w:rPr>
          <w:rFonts w:ascii="Times New Roman" w:hAnsi="Times New Roman" w:cs="Times New Roman"/>
          <w:sz w:val="24"/>
          <w:szCs w:val="24"/>
          <w:vertAlign w:val="superscript"/>
        </w:rPr>
        <w:t>1</w:t>
      </w:r>
    </w:p>
    <w:p w14:paraId="0D0B540A" w14:textId="425A41C5" w:rsidR="00F83E8A" w:rsidRPr="00440AC0" w:rsidRDefault="00BF1328" w:rsidP="00923CF9">
      <w:pPr>
        <w:spacing w:after="0" w:line="360" w:lineRule="auto"/>
        <w:ind w:firstLine="567"/>
        <w:contextualSpacing/>
        <w:jc w:val="center"/>
        <w:rPr>
          <w:rFonts w:ascii="Times New Roman" w:hAnsi="Times New Roman" w:cs="Times New Roman"/>
          <w:b/>
          <w:bCs/>
          <w:sz w:val="24"/>
          <w:szCs w:val="24"/>
        </w:rPr>
      </w:pPr>
      <w:r w:rsidRPr="00440AC0">
        <w:rPr>
          <w:rFonts w:ascii="Times New Roman" w:hAnsi="Times New Roman" w:cs="Times New Roman"/>
          <w:b/>
          <w:bCs/>
          <w:sz w:val="24"/>
          <w:szCs w:val="24"/>
        </w:rPr>
        <w:t xml:space="preserve">Клинический случай </w:t>
      </w:r>
      <w:r w:rsidR="00520694" w:rsidRPr="00440AC0">
        <w:rPr>
          <w:rFonts w:ascii="Times New Roman" w:hAnsi="Times New Roman" w:cs="Times New Roman"/>
          <w:b/>
          <w:bCs/>
          <w:sz w:val="24"/>
          <w:szCs w:val="24"/>
        </w:rPr>
        <w:t xml:space="preserve">ликвидации </w:t>
      </w:r>
      <w:proofErr w:type="spellStart"/>
      <w:r w:rsidR="00582CC7">
        <w:rPr>
          <w:rFonts w:ascii="Times New Roman" w:hAnsi="Times New Roman" w:cs="Times New Roman"/>
          <w:b/>
          <w:bCs/>
          <w:sz w:val="24"/>
          <w:szCs w:val="24"/>
        </w:rPr>
        <w:t>хо</w:t>
      </w:r>
      <w:r w:rsidR="00520694" w:rsidRPr="00440AC0">
        <w:rPr>
          <w:rFonts w:ascii="Times New Roman" w:hAnsi="Times New Roman" w:cs="Times New Roman"/>
          <w:b/>
          <w:bCs/>
          <w:sz w:val="24"/>
          <w:szCs w:val="24"/>
        </w:rPr>
        <w:t>ледохолитиаза</w:t>
      </w:r>
      <w:proofErr w:type="spellEnd"/>
      <w:r w:rsidR="00520694" w:rsidRPr="00440AC0">
        <w:rPr>
          <w:rFonts w:ascii="Times New Roman" w:hAnsi="Times New Roman" w:cs="Times New Roman"/>
          <w:b/>
          <w:bCs/>
          <w:sz w:val="24"/>
          <w:szCs w:val="24"/>
        </w:rPr>
        <w:t xml:space="preserve"> при помощи </w:t>
      </w:r>
      <w:r w:rsidR="00A80ECA">
        <w:rPr>
          <w:rFonts w:ascii="Times New Roman" w:hAnsi="Times New Roman" w:cs="Times New Roman"/>
          <w:b/>
          <w:bCs/>
          <w:sz w:val="24"/>
          <w:szCs w:val="24"/>
        </w:rPr>
        <w:t>ретроградной эндоскопической</w:t>
      </w:r>
      <w:r w:rsidR="00440AC0">
        <w:rPr>
          <w:rFonts w:ascii="Times New Roman" w:hAnsi="Times New Roman" w:cs="Times New Roman"/>
          <w:b/>
          <w:bCs/>
          <w:sz w:val="24"/>
          <w:szCs w:val="24"/>
        </w:rPr>
        <w:t xml:space="preserve"> контактной</w:t>
      </w:r>
      <w:r w:rsidR="00520694" w:rsidRPr="00440AC0">
        <w:rPr>
          <w:rFonts w:ascii="Times New Roman" w:hAnsi="Times New Roman" w:cs="Times New Roman"/>
          <w:b/>
          <w:bCs/>
          <w:sz w:val="24"/>
          <w:szCs w:val="24"/>
        </w:rPr>
        <w:t xml:space="preserve"> электроимпульсной литотрипсии и </w:t>
      </w:r>
      <w:proofErr w:type="spellStart"/>
      <w:r w:rsidR="00520694" w:rsidRPr="00440AC0">
        <w:rPr>
          <w:rFonts w:ascii="Times New Roman" w:hAnsi="Times New Roman" w:cs="Times New Roman"/>
          <w:b/>
          <w:bCs/>
          <w:sz w:val="24"/>
          <w:szCs w:val="24"/>
        </w:rPr>
        <w:t>литэкстракции</w:t>
      </w:r>
      <w:proofErr w:type="spellEnd"/>
    </w:p>
    <w:p w14:paraId="7624C3A5" w14:textId="77777777" w:rsidR="00440AC0" w:rsidRPr="00DB260F" w:rsidRDefault="00440AC0" w:rsidP="00923CF9">
      <w:pPr>
        <w:autoSpaceDE w:val="0"/>
        <w:autoSpaceDN w:val="0"/>
        <w:adjustRightInd w:val="0"/>
        <w:spacing w:after="0" w:line="360" w:lineRule="auto"/>
        <w:ind w:firstLine="567"/>
        <w:contextualSpacing/>
        <w:jc w:val="center"/>
        <w:outlineLvl w:val="0"/>
        <w:rPr>
          <w:rFonts w:ascii="Times New Roman" w:hAnsi="Times New Roman"/>
          <w:sz w:val="24"/>
          <w:szCs w:val="24"/>
        </w:rPr>
      </w:pPr>
      <w:r w:rsidRPr="00DB260F">
        <w:rPr>
          <w:rFonts w:ascii="Times New Roman" w:hAnsi="Times New Roman"/>
          <w:sz w:val="24"/>
          <w:szCs w:val="24"/>
        </w:rPr>
        <w:t>1 – ФГБОУ ВО Алтайский государственный медицинский университет» Министерства здравоохранения РФ, 656038, Барнаул, Россия, проспект Ленина, дом 40;</w:t>
      </w:r>
    </w:p>
    <w:p w14:paraId="7B728920" w14:textId="77777777" w:rsidR="00440AC0" w:rsidRPr="00DB260F" w:rsidRDefault="00440AC0" w:rsidP="00923CF9">
      <w:pPr>
        <w:autoSpaceDE w:val="0"/>
        <w:autoSpaceDN w:val="0"/>
        <w:adjustRightInd w:val="0"/>
        <w:spacing w:after="0" w:line="360" w:lineRule="auto"/>
        <w:ind w:firstLine="567"/>
        <w:contextualSpacing/>
        <w:jc w:val="center"/>
        <w:outlineLvl w:val="0"/>
        <w:rPr>
          <w:rFonts w:ascii="Times New Roman" w:hAnsi="Times New Roman"/>
          <w:sz w:val="24"/>
          <w:szCs w:val="24"/>
        </w:rPr>
      </w:pPr>
      <w:r w:rsidRPr="00DB260F">
        <w:rPr>
          <w:rFonts w:ascii="Times New Roman" w:hAnsi="Times New Roman"/>
          <w:sz w:val="24"/>
          <w:szCs w:val="24"/>
        </w:rPr>
        <w:t>2 – КГБУЗ «Городская больница №5, г. Барнаул», 656045, Барнаул, Россия, Змеиногорский тракт, дом 75;</w:t>
      </w:r>
    </w:p>
    <w:p w14:paraId="4FBDCF86" w14:textId="77777777" w:rsidR="00923CF9" w:rsidRPr="00DB260F" w:rsidRDefault="00923CF9" w:rsidP="00923CF9">
      <w:pPr>
        <w:spacing w:after="0" w:line="360" w:lineRule="auto"/>
        <w:ind w:firstLine="567"/>
        <w:contextualSpacing/>
        <w:jc w:val="both"/>
        <w:rPr>
          <w:rFonts w:ascii="Times New Roman" w:hAnsi="Times New Roman"/>
          <w:b/>
          <w:sz w:val="24"/>
          <w:szCs w:val="24"/>
          <w:lang w:eastAsia="ru-RU"/>
        </w:rPr>
      </w:pPr>
      <w:r w:rsidRPr="00DB260F">
        <w:rPr>
          <w:rFonts w:ascii="Times New Roman" w:hAnsi="Times New Roman"/>
          <w:b/>
          <w:sz w:val="24"/>
          <w:szCs w:val="24"/>
          <w:shd w:val="clear" w:color="auto" w:fill="FFFFFF"/>
        </w:rPr>
        <w:t>Сведения об авторах:</w:t>
      </w:r>
    </w:p>
    <w:p w14:paraId="3FCF2A6F"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shd w:val="clear" w:color="auto" w:fill="FFFFFF"/>
        </w:rPr>
      </w:pPr>
      <w:r w:rsidRPr="00DB260F">
        <w:rPr>
          <w:rFonts w:ascii="Times New Roman" w:hAnsi="Times New Roman"/>
          <w:b/>
          <w:sz w:val="24"/>
          <w:szCs w:val="24"/>
          <w:lang w:eastAsia="ru-RU"/>
        </w:rPr>
        <w:t>Цеймах Александр Евгеньевич</w:t>
      </w:r>
      <w:r w:rsidRPr="00DB260F">
        <w:rPr>
          <w:rFonts w:ascii="Times New Roman" w:hAnsi="Times New Roman"/>
          <w:sz w:val="24"/>
          <w:szCs w:val="24"/>
          <w:lang w:eastAsia="ru-RU"/>
        </w:rPr>
        <w:t xml:space="preserve"> - кандидат медицинских наук, </w:t>
      </w:r>
      <w:r>
        <w:rPr>
          <w:rFonts w:ascii="Times New Roman" w:hAnsi="Times New Roman"/>
          <w:color w:val="391211"/>
          <w:sz w:val="24"/>
          <w:szCs w:val="24"/>
          <w:shd w:val="clear" w:color="auto" w:fill="FFFFFF"/>
          <w:lang w:eastAsia="ru-RU"/>
        </w:rPr>
        <w:t>доцент</w:t>
      </w:r>
      <w:r w:rsidRPr="00DB260F">
        <w:rPr>
          <w:rFonts w:ascii="Times New Roman" w:hAnsi="Times New Roman"/>
          <w:color w:val="391211"/>
          <w:sz w:val="24"/>
          <w:szCs w:val="24"/>
          <w:shd w:val="clear" w:color="auto" w:fill="FFFFFF"/>
          <w:lang w:eastAsia="ru-RU"/>
        </w:rPr>
        <w:t xml:space="preserve"> кафедры факультетской хирургии имени профессора И.И. </w:t>
      </w:r>
      <w:proofErr w:type="spellStart"/>
      <w:r w:rsidRPr="00DB260F">
        <w:rPr>
          <w:rFonts w:ascii="Times New Roman" w:hAnsi="Times New Roman"/>
          <w:color w:val="391211"/>
          <w:sz w:val="24"/>
          <w:szCs w:val="24"/>
          <w:shd w:val="clear" w:color="auto" w:fill="FFFFFF"/>
          <w:lang w:eastAsia="ru-RU"/>
        </w:rPr>
        <w:t>Неймарка</w:t>
      </w:r>
      <w:proofErr w:type="spellEnd"/>
      <w:r w:rsidRPr="00DB260F">
        <w:rPr>
          <w:rFonts w:ascii="Times New Roman" w:hAnsi="Times New Roman"/>
          <w:color w:val="391211"/>
          <w:sz w:val="24"/>
          <w:szCs w:val="24"/>
          <w:shd w:val="clear" w:color="auto" w:fill="FFFFFF"/>
          <w:lang w:eastAsia="ru-RU"/>
        </w:rPr>
        <w:t xml:space="preserve"> с курсом ДПО</w:t>
      </w:r>
      <w:r w:rsidRPr="00DB260F">
        <w:rPr>
          <w:rFonts w:ascii="Times New Roman" w:hAnsi="Times New Roman"/>
          <w:sz w:val="24"/>
          <w:szCs w:val="24"/>
          <w:lang w:eastAsia="ru-RU"/>
        </w:rPr>
        <w:t xml:space="preserve">, ФГБОУ ВО «Алтайский государственный медицинский университет» Министерства здравоохранения РФ. Адрес: 656038, г. Барнаул, пр. Ленина, 40; </w:t>
      </w:r>
      <w:r w:rsidRPr="00DB260F">
        <w:rPr>
          <w:rFonts w:ascii="Times New Roman" w:hAnsi="Times New Roman"/>
          <w:sz w:val="24"/>
          <w:szCs w:val="24"/>
          <w:lang w:val="en-US" w:eastAsia="ru-RU"/>
        </w:rPr>
        <w:t>e</w:t>
      </w:r>
      <w:r w:rsidRPr="00DB260F">
        <w:rPr>
          <w:rFonts w:ascii="Times New Roman" w:hAnsi="Times New Roman"/>
          <w:sz w:val="24"/>
          <w:szCs w:val="24"/>
          <w:lang w:eastAsia="ru-RU"/>
        </w:rPr>
        <w:t>-</w:t>
      </w:r>
      <w:r w:rsidRPr="00DB260F">
        <w:rPr>
          <w:rFonts w:ascii="Times New Roman" w:hAnsi="Times New Roman"/>
          <w:sz w:val="24"/>
          <w:szCs w:val="24"/>
          <w:lang w:val="en-US" w:eastAsia="ru-RU"/>
        </w:rPr>
        <w:t>mail</w:t>
      </w:r>
      <w:r w:rsidRPr="00DB260F">
        <w:rPr>
          <w:rFonts w:ascii="Times New Roman" w:hAnsi="Times New Roman"/>
          <w:sz w:val="24"/>
          <w:szCs w:val="24"/>
          <w:lang w:eastAsia="ru-RU"/>
        </w:rPr>
        <w:t xml:space="preserve">: </w:t>
      </w:r>
      <w:proofErr w:type="spellStart"/>
      <w:r w:rsidRPr="00DB260F">
        <w:rPr>
          <w:rStyle w:val="a4"/>
          <w:rFonts w:ascii="Times New Roman" w:hAnsi="Times New Roman"/>
          <w:sz w:val="24"/>
          <w:szCs w:val="24"/>
          <w:lang w:val="en-US" w:eastAsia="ru-RU"/>
        </w:rPr>
        <w:t>alevtsei</w:t>
      </w:r>
      <w:proofErr w:type="spellEnd"/>
      <w:r w:rsidRPr="00DB260F">
        <w:rPr>
          <w:rStyle w:val="a4"/>
          <w:rFonts w:ascii="Times New Roman" w:hAnsi="Times New Roman"/>
          <w:sz w:val="24"/>
          <w:szCs w:val="24"/>
          <w:lang w:eastAsia="ru-RU"/>
        </w:rPr>
        <w:t>@</w:t>
      </w:r>
      <w:r w:rsidRPr="00DB260F">
        <w:rPr>
          <w:rStyle w:val="a4"/>
          <w:rFonts w:ascii="Times New Roman" w:hAnsi="Times New Roman"/>
          <w:sz w:val="24"/>
          <w:szCs w:val="24"/>
          <w:lang w:val="en-US" w:eastAsia="ru-RU"/>
        </w:rPr>
        <w:t>rambler</w:t>
      </w:r>
      <w:r w:rsidRPr="00DB260F">
        <w:rPr>
          <w:rStyle w:val="a4"/>
          <w:rFonts w:ascii="Times New Roman" w:hAnsi="Times New Roman"/>
          <w:sz w:val="24"/>
          <w:szCs w:val="24"/>
          <w:lang w:eastAsia="ru-RU"/>
        </w:rPr>
        <w:t>.</w:t>
      </w:r>
      <w:proofErr w:type="spellStart"/>
      <w:r w:rsidRPr="00DB260F">
        <w:rPr>
          <w:rStyle w:val="a4"/>
          <w:rFonts w:ascii="Times New Roman" w:hAnsi="Times New Roman"/>
          <w:sz w:val="24"/>
          <w:szCs w:val="24"/>
          <w:lang w:val="en-US" w:eastAsia="ru-RU"/>
        </w:rPr>
        <w:t>ru</w:t>
      </w:r>
      <w:proofErr w:type="spellEnd"/>
      <w:r w:rsidRPr="00DB260F">
        <w:rPr>
          <w:rStyle w:val="a4"/>
          <w:rFonts w:ascii="Times New Roman" w:hAnsi="Times New Roman"/>
          <w:sz w:val="24"/>
          <w:szCs w:val="24"/>
          <w:lang w:eastAsia="ru-RU"/>
        </w:rPr>
        <w:t xml:space="preserve">. Телефон +8-909-504-45-47. </w:t>
      </w:r>
      <w:r w:rsidRPr="00DB260F">
        <w:rPr>
          <w:rStyle w:val="a4"/>
          <w:rFonts w:ascii="Times New Roman" w:hAnsi="Times New Roman"/>
          <w:sz w:val="24"/>
          <w:szCs w:val="24"/>
          <w:lang w:val="en-US" w:eastAsia="ru-RU"/>
        </w:rPr>
        <w:t>ORCID</w:t>
      </w:r>
      <w:r w:rsidRPr="00DB260F">
        <w:rPr>
          <w:rStyle w:val="a4"/>
          <w:rFonts w:ascii="Times New Roman" w:hAnsi="Times New Roman"/>
          <w:sz w:val="24"/>
          <w:szCs w:val="24"/>
          <w:lang w:eastAsia="ru-RU"/>
        </w:rPr>
        <w:t xml:space="preserve">: </w:t>
      </w:r>
      <w:r w:rsidRPr="00DB260F">
        <w:rPr>
          <w:rFonts w:ascii="Times New Roman" w:hAnsi="Times New Roman"/>
          <w:sz w:val="24"/>
          <w:szCs w:val="24"/>
          <w:shd w:val="clear" w:color="auto" w:fill="FFFFFF"/>
          <w:lang w:val="en-US"/>
        </w:rPr>
        <w:t>https</w:t>
      </w:r>
      <w:r w:rsidRPr="00DB260F">
        <w:rPr>
          <w:rFonts w:ascii="Times New Roman" w:hAnsi="Times New Roman"/>
          <w:sz w:val="24"/>
          <w:szCs w:val="24"/>
          <w:shd w:val="clear" w:color="auto" w:fill="FFFFFF"/>
        </w:rPr>
        <w:t>://</w:t>
      </w:r>
      <w:proofErr w:type="spellStart"/>
      <w:r w:rsidRPr="00DB260F">
        <w:rPr>
          <w:rFonts w:ascii="Times New Roman" w:hAnsi="Times New Roman"/>
          <w:sz w:val="24"/>
          <w:szCs w:val="24"/>
          <w:shd w:val="clear" w:color="auto" w:fill="FFFFFF"/>
          <w:lang w:val="en-US"/>
        </w:rPr>
        <w:t>orcid</w:t>
      </w:r>
      <w:proofErr w:type="spellEnd"/>
      <w:r w:rsidRPr="00DB260F">
        <w:rPr>
          <w:rFonts w:ascii="Times New Roman" w:hAnsi="Times New Roman"/>
          <w:sz w:val="24"/>
          <w:szCs w:val="24"/>
          <w:shd w:val="clear" w:color="auto" w:fill="FFFFFF"/>
        </w:rPr>
        <w:t>.</w:t>
      </w:r>
      <w:r w:rsidRPr="00DB260F">
        <w:rPr>
          <w:rFonts w:ascii="Times New Roman" w:hAnsi="Times New Roman"/>
          <w:sz w:val="24"/>
          <w:szCs w:val="24"/>
          <w:shd w:val="clear" w:color="auto" w:fill="FFFFFF"/>
          <w:lang w:val="en-US"/>
        </w:rPr>
        <w:t>org</w:t>
      </w:r>
      <w:r w:rsidRPr="00DB260F">
        <w:rPr>
          <w:rFonts w:ascii="Times New Roman" w:hAnsi="Times New Roman"/>
          <w:sz w:val="24"/>
          <w:szCs w:val="24"/>
          <w:shd w:val="clear" w:color="auto" w:fill="FFFFFF"/>
        </w:rPr>
        <w:t>/0000-0002-1199-3699</w:t>
      </w:r>
    </w:p>
    <w:p w14:paraId="099BCD9A"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shd w:val="clear" w:color="auto" w:fill="FFFFFF"/>
        </w:rPr>
      </w:pPr>
      <w:proofErr w:type="spellStart"/>
      <w:r w:rsidRPr="00DB260F">
        <w:rPr>
          <w:rFonts w:ascii="Times New Roman" w:hAnsi="Times New Roman"/>
          <w:b/>
          <w:sz w:val="24"/>
          <w:szCs w:val="24"/>
        </w:rPr>
        <w:t>Куртуков</w:t>
      </w:r>
      <w:proofErr w:type="spellEnd"/>
      <w:r w:rsidRPr="00DB260F">
        <w:rPr>
          <w:rFonts w:ascii="Times New Roman" w:hAnsi="Times New Roman"/>
          <w:b/>
          <w:sz w:val="24"/>
          <w:szCs w:val="24"/>
        </w:rPr>
        <w:t xml:space="preserve"> Виталий Анатольевич</w:t>
      </w:r>
      <w:r w:rsidRPr="00DB260F">
        <w:rPr>
          <w:rFonts w:ascii="Times New Roman" w:hAnsi="Times New Roman"/>
          <w:sz w:val="24"/>
          <w:szCs w:val="24"/>
        </w:rPr>
        <w:t xml:space="preserve"> - кандидат медицинских наук, заведующий отделением эндоскопии, КГБУЗ «Городская больница №5, г. Барнаул». Адрес: 656045, г. Барнаул, Змеиногорский тракт, 75; </w:t>
      </w:r>
      <w:r w:rsidRPr="00DB260F">
        <w:rPr>
          <w:rFonts w:ascii="Times New Roman" w:hAnsi="Times New Roman"/>
          <w:sz w:val="24"/>
          <w:szCs w:val="24"/>
          <w:lang w:val="en-US"/>
        </w:rPr>
        <w:t>e</w:t>
      </w:r>
      <w:r w:rsidRPr="00DB260F">
        <w:rPr>
          <w:rFonts w:ascii="Times New Roman" w:hAnsi="Times New Roman"/>
          <w:sz w:val="24"/>
          <w:szCs w:val="24"/>
        </w:rPr>
        <w:t>-</w:t>
      </w:r>
      <w:r w:rsidRPr="00DB260F">
        <w:rPr>
          <w:rFonts w:ascii="Times New Roman" w:hAnsi="Times New Roman"/>
          <w:sz w:val="24"/>
          <w:szCs w:val="24"/>
          <w:lang w:val="en-US"/>
        </w:rPr>
        <w:t>mail</w:t>
      </w:r>
      <w:r w:rsidRPr="00DB260F">
        <w:rPr>
          <w:rFonts w:ascii="Times New Roman" w:hAnsi="Times New Roman"/>
          <w:sz w:val="24"/>
          <w:szCs w:val="24"/>
        </w:rPr>
        <w:t xml:space="preserve">: vakurtukov@yandex.ru. </w:t>
      </w:r>
      <w:r w:rsidRPr="00DB260F">
        <w:rPr>
          <w:rFonts w:ascii="Times New Roman" w:hAnsi="Times New Roman"/>
          <w:sz w:val="24"/>
          <w:szCs w:val="24"/>
          <w:lang w:val="en-US"/>
        </w:rPr>
        <w:t>ORCID</w:t>
      </w:r>
      <w:r w:rsidRPr="00DB260F">
        <w:rPr>
          <w:rFonts w:ascii="Times New Roman" w:hAnsi="Times New Roman"/>
          <w:sz w:val="24"/>
          <w:szCs w:val="24"/>
        </w:rPr>
        <w:t xml:space="preserve">: </w:t>
      </w:r>
      <w:r w:rsidRPr="00DB260F">
        <w:rPr>
          <w:rFonts w:ascii="Times New Roman" w:hAnsi="Times New Roman"/>
          <w:sz w:val="24"/>
          <w:szCs w:val="24"/>
          <w:shd w:val="clear" w:color="auto" w:fill="FFFFFF"/>
          <w:lang w:val="en-US"/>
        </w:rPr>
        <w:t>https</w:t>
      </w:r>
      <w:r w:rsidRPr="00DB260F">
        <w:rPr>
          <w:rFonts w:ascii="Times New Roman" w:hAnsi="Times New Roman"/>
          <w:sz w:val="24"/>
          <w:szCs w:val="24"/>
          <w:shd w:val="clear" w:color="auto" w:fill="FFFFFF"/>
        </w:rPr>
        <w:t>://</w:t>
      </w:r>
      <w:proofErr w:type="spellStart"/>
      <w:r w:rsidRPr="00DB260F">
        <w:rPr>
          <w:rFonts w:ascii="Times New Roman" w:hAnsi="Times New Roman"/>
          <w:sz w:val="24"/>
          <w:szCs w:val="24"/>
          <w:shd w:val="clear" w:color="auto" w:fill="FFFFFF"/>
          <w:lang w:val="en-US"/>
        </w:rPr>
        <w:t>orcid</w:t>
      </w:r>
      <w:proofErr w:type="spellEnd"/>
      <w:r w:rsidRPr="00DB260F">
        <w:rPr>
          <w:rFonts w:ascii="Times New Roman" w:hAnsi="Times New Roman"/>
          <w:sz w:val="24"/>
          <w:szCs w:val="24"/>
          <w:shd w:val="clear" w:color="auto" w:fill="FFFFFF"/>
        </w:rPr>
        <w:t>.</w:t>
      </w:r>
      <w:r w:rsidRPr="00DB260F">
        <w:rPr>
          <w:rFonts w:ascii="Times New Roman" w:hAnsi="Times New Roman"/>
          <w:sz w:val="24"/>
          <w:szCs w:val="24"/>
          <w:shd w:val="clear" w:color="auto" w:fill="FFFFFF"/>
          <w:lang w:val="en-US"/>
        </w:rPr>
        <w:t>org</w:t>
      </w:r>
      <w:r w:rsidRPr="00DB260F">
        <w:rPr>
          <w:rFonts w:ascii="Times New Roman" w:hAnsi="Times New Roman"/>
          <w:sz w:val="24"/>
          <w:szCs w:val="24"/>
          <w:shd w:val="clear" w:color="auto" w:fill="FFFFFF"/>
        </w:rPr>
        <w:t>/0000-0002-5582-1178</w:t>
      </w:r>
    </w:p>
    <w:p w14:paraId="392B484A" w14:textId="77777777" w:rsidR="00923CF9" w:rsidRPr="00DB260F" w:rsidRDefault="00923CF9" w:rsidP="00923CF9">
      <w:pPr>
        <w:spacing w:after="0" w:line="360" w:lineRule="auto"/>
        <w:ind w:firstLine="567"/>
        <w:contextualSpacing/>
        <w:jc w:val="both"/>
        <w:rPr>
          <w:rFonts w:ascii="Times New Roman" w:hAnsi="Times New Roman"/>
          <w:sz w:val="24"/>
          <w:szCs w:val="24"/>
          <w:lang w:eastAsia="ru-RU"/>
        </w:rPr>
      </w:pPr>
      <w:r w:rsidRPr="00DB260F">
        <w:rPr>
          <w:rFonts w:ascii="Times New Roman" w:hAnsi="Times New Roman"/>
          <w:b/>
          <w:sz w:val="24"/>
          <w:szCs w:val="24"/>
        </w:rPr>
        <w:t>Теплухин Валерий Николаевич</w:t>
      </w:r>
      <w:r w:rsidRPr="00DB260F">
        <w:rPr>
          <w:rFonts w:ascii="Times New Roman" w:hAnsi="Times New Roman"/>
          <w:sz w:val="24"/>
          <w:szCs w:val="24"/>
        </w:rPr>
        <w:t xml:space="preserve"> - заведующий отделением хирургии, КГБУЗ «Городская больница №5, г. Барнаул». Адрес: 656045, г. Барнаул, Змеиногорский тракт, 75; </w:t>
      </w:r>
      <w:r w:rsidRPr="00DB260F">
        <w:rPr>
          <w:rFonts w:ascii="Times New Roman" w:hAnsi="Times New Roman"/>
          <w:sz w:val="24"/>
          <w:szCs w:val="24"/>
          <w:lang w:val="en-US"/>
        </w:rPr>
        <w:t>e</w:t>
      </w:r>
      <w:r w:rsidRPr="00DB260F">
        <w:rPr>
          <w:rFonts w:ascii="Times New Roman" w:hAnsi="Times New Roman"/>
          <w:sz w:val="24"/>
          <w:szCs w:val="24"/>
        </w:rPr>
        <w:t>-</w:t>
      </w:r>
      <w:r w:rsidRPr="00DB260F">
        <w:rPr>
          <w:rFonts w:ascii="Times New Roman" w:hAnsi="Times New Roman"/>
          <w:sz w:val="24"/>
          <w:szCs w:val="24"/>
          <w:lang w:val="en-US"/>
        </w:rPr>
        <w:t>mail</w:t>
      </w:r>
      <w:r w:rsidRPr="00DB260F">
        <w:rPr>
          <w:rFonts w:ascii="Times New Roman" w:hAnsi="Times New Roman"/>
          <w:sz w:val="24"/>
          <w:szCs w:val="24"/>
        </w:rPr>
        <w:t xml:space="preserve">: </w:t>
      </w:r>
      <w:proofErr w:type="spellStart"/>
      <w:r w:rsidRPr="00DB260F">
        <w:rPr>
          <w:rFonts w:ascii="Times New Roman" w:hAnsi="Times New Roman"/>
          <w:sz w:val="24"/>
          <w:szCs w:val="24"/>
          <w:lang w:val="en-US"/>
        </w:rPr>
        <w:t>valera</w:t>
      </w:r>
      <w:proofErr w:type="spellEnd"/>
      <w:r w:rsidRPr="00DB260F">
        <w:rPr>
          <w:rFonts w:ascii="Times New Roman" w:hAnsi="Times New Roman"/>
          <w:sz w:val="24"/>
          <w:szCs w:val="24"/>
        </w:rPr>
        <w:t>.</w:t>
      </w:r>
      <w:proofErr w:type="spellStart"/>
      <w:r w:rsidRPr="00DB260F">
        <w:rPr>
          <w:rFonts w:ascii="Times New Roman" w:hAnsi="Times New Roman"/>
          <w:sz w:val="24"/>
          <w:szCs w:val="24"/>
          <w:lang w:val="en-US"/>
        </w:rPr>
        <w:t>tepl</w:t>
      </w:r>
      <w:proofErr w:type="spellEnd"/>
      <w:r w:rsidRPr="00DB260F">
        <w:rPr>
          <w:rFonts w:ascii="Times New Roman" w:hAnsi="Times New Roman"/>
          <w:sz w:val="24"/>
          <w:szCs w:val="24"/>
        </w:rPr>
        <w:t>69@</w:t>
      </w:r>
      <w:r w:rsidRPr="00DB260F">
        <w:rPr>
          <w:rFonts w:ascii="Times New Roman" w:hAnsi="Times New Roman"/>
          <w:sz w:val="24"/>
          <w:szCs w:val="24"/>
          <w:lang w:val="en-US"/>
        </w:rPr>
        <w:t>inbox</w:t>
      </w:r>
      <w:r w:rsidRPr="00DB260F">
        <w:rPr>
          <w:rFonts w:ascii="Times New Roman" w:hAnsi="Times New Roman"/>
          <w:sz w:val="24"/>
          <w:szCs w:val="24"/>
        </w:rPr>
        <w:t>.</w:t>
      </w:r>
      <w:proofErr w:type="spellStart"/>
      <w:r w:rsidRPr="00DB260F">
        <w:rPr>
          <w:rFonts w:ascii="Times New Roman" w:hAnsi="Times New Roman"/>
          <w:sz w:val="24"/>
          <w:szCs w:val="24"/>
          <w:lang w:val="en-US"/>
        </w:rPr>
        <w:t>ru</w:t>
      </w:r>
      <w:proofErr w:type="spellEnd"/>
      <w:r w:rsidRPr="00DB260F">
        <w:rPr>
          <w:rFonts w:ascii="Times New Roman" w:hAnsi="Times New Roman"/>
          <w:sz w:val="24"/>
          <w:szCs w:val="24"/>
        </w:rPr>
        <w:t xml:space="preserve">. </w:t>
      </w:r>
      <w:r w:rsidRPr="00DB260F">
        <w:rPr>
          <w:rFonts w:ascii="Times New Roman" w:hAnsi="Times New Roman"/>
          <w:sz w:val="24"/>
          <w:szCs w:val="24"/>
          <w:lang w:val="en-US"/>
        </w:rPr>
        <w:t>ORCID</w:t>
      </w:r>
      <w:r w:rsidRPr="00DB260F">
        <w:rPr>
          <w:rFonts w:ascii="Times New Roman" w:hAnsi="Times New Roman"/>
          <w:sz w:val="24"/>
          <w:szCs w:val="24"/>
        </w:rPr>
        <w:t xml:space="preserve">: </w:t>
      </w:r>
      <w:r w:rsidRPr="00DB260F">
        <w:rPr>
          <w:rFonts w:ascii="Times New Roman" w:hAnsi="Times New Roman"/>
          <w:sz w:val="24"/>
          <w:szCs w:val="24"/>
          <w:lang w:val="en-US"/>
        </w:rPr>
        <w:t>https</w:t>
      </w:r>
      <w:r w:rsidRPr="00DB260F">
        <w:rPr>
          <w:rFonts w:ascii="Times New Roman" w:hAnsi="Times New Roman"/>
          <w:sz w:val="24"/>
          <w:szCs w:val="24"/>
        </w:rPr>
        <w:t>://</w:t>
      </w:r>
      <w:proofErr w:type="spellStart"/>
      <w:r w:rsidRPr="00DB260F">
        <w:rPr>
          <w:rFonts w:ascii="Times New Roman" w:hAnsi="Times New Roman"/>
          <w:sz w:val="24"/>
          <w:szCs w:val="24"/>
          <w:lang w:val="en-US"/>
        </w:rPr>
        <w:t>orcid</w:t>
      </w:r>
      <w:proofErr w:type="spellEnd"/>
      <w:r w:rsidRPr="00DB260F">
        <w:rPr>
          <w:rFonts w:ascii="Times New Roman" w:hAnsi="Times New Roman"/>
          <w:sz w:val="24"/>
          <w:szCs w:val="24"/>
        </w:rPr>
        <w:t>.</w:t>
      </w:r>
      <w:r w:rsidRPr="00DB260F">
        <w:rPr>
          <w:rFonts w:ascii="Times New Roman" w:hAnsi="Times New Roman"/>
          <w:sz w:val="24"/>
          <w:szCs w:val="24"/>
          <w:lang w:val="en-US"/>
        </w:rPr>
        <w:t>org</w:t>
      </w:r>
      <w:r w:rsidRPr="00DB260F">
        <w:rPr>
          <w:rFonts w:ascii="Times New Roman" w:hAnsi="Times New Roman"/>
          <w:sz w:val="24"/>
          <w:szCs w:val="24"/>
        </w:rPr>
        <w:t>/0000-0003-0788-1421</w:t>
      </w:r>
    </w:p>
    <w:p w14:paraId="4C811354" w14:textId="77777777" w:rsidR="00923CF9" w:rsidRPr="00DB260F" w:rsidRDefault="00923CF9" w:rsidP="00923CF9">
      <w:pPr>
        <w:spacing w:after="0" w:line="360" w:lineRule="auto"/>
        <w:ind w:firstLine="567"/>
        <w:contextualSpacing/>
        <w:jc w:val="both"/>
        <w:rPr>
          <w:rFonts w:ascii="Times New Roman" w:hAnsi="Times New Roman"/>
          <w:sz w:val="24"/>
          <w:szCs w:val="24"/>
          <w:lang w:eastAsia="ru-RU"/>
        </w:rPr>
      </w:pPr>
      <w:r w:rsidRPr="00DB260F">
        <w:rPr>
          <w:rFonts w:ascii="Times New Roman" w:hAnsi="Times New Roman"/>
          <w:b/>
          <w:color w:val="391211"/>
          <w:sz w:val="24"/>
          <w:szCs w:val="24"/>
          <w:shd w:val="clear" w:color="auto" w:fill="FFFFFF"/>
          <w:lang w:eastAsia="ru-RU"/>
        </w:rPr>
        <w:t xml:space="preserve">Шойхет Яков </w:t>
      </w:r>
      <w:proofErr w:type="spellStart"/>
      <w:r w:rsidRPr="00DB260F">
        <w:rPr>
          <w:rFonts w:ascii="Times New Roman" w:hAnsi="Times New Roman"/>
          <w:b/>
          <w:color w:val="391211"/>
          <w:sz w:val="24"/>
          <w:szCs w:val="24"/>
          <w:shd w:val="clear" w:color="auto" w:fill="FFFFFF"/>
          <w:lang w:eastAsia="ru-RU"/>
        </w:rPr>
        <w:t>Нахманович</w:t>
      </w:r>
      <w:proofErr w:type="spellEnd"/>
      <w:r w:rsidRPr="00DB260F">
        <w:rPr>
          <w:rFonts w:ascii="Times New Roman" w:hAnsi="Times New Roman"/>
          <w:color w:val="391211"/>
          <w:sz w:val="24"/>
          <w:szCs w:val="24"/>
          <w:shd w:val="clear" w:color="auto" w:fill="FFFFFF"/>
          <w:lang w:eastAsia="ru-RU"/>
        </w:rPr>
        <w:t xml:space="preserve"> - доктор медицинских наук, профессор, член-корреспондент Российской Академии Наук, заведующий кафедрой факультетской хирургии имени профессора И.И. </w:t>
      </w:r>
      <w:proofErr w:type="spellStart"/>
      <w:r w:rsidRPr="00DB260F">
        <w:rPr>
          <w:rFonts w:ascii="Times New Roman" w:hAnsi="Times New Roman"/>
          <w:color w:val="391211"/>
          <w:sz w:val="24"/>
          <w:szCs w:val="24"/>
          <w:shd w:val="clear" w:color="auto" w:fill="FFFFFF"/>
          <w:lang w:eastAsia="ru-RU"/>
        </w:rPr>
        <w:t>Неймарка</w:t>
      </w:r>
      <w:proofErr w:type="spellEnd"/>
      <w:r w:rsidRPr="00DB260F">
        <w:rPr>
          <w:rFonts w:ascii="Times New Roman" w:hAnsi="Times New Roman"/>
          <w:color w:val="391211"/>
          <w:sz w:val="24"/>
          <w:szCs w:val="24"/>
          <w:shd w:val="clear" w:color="auto" w:fill="FFFFFF"/>
          <w:lang w:eastAsia="ru-RU"/>
        </w:rPr>
        <w:t>, госпитальной хирургии с курсом хирургии ДПО,</w:t>
      </w:r>
      <w:r w:rsidRPr="00DB260F">
        <w:rPr>
          <w:rFonts w:ascii="Times New Roman" w:hAnsi="Times New Roman"/>
          <w:sz w:val="24"/>
          <w:szCs w:val="24"/>
          <w:lang w:eastAsia="ru-RU"/>
        </w:rPr>
        <w:t xml:space="preserve"> ФГБОУ ВО «Алтайский государственный медицинский университет» Министерства здравоохранения РФ. Адрес: 656038, г. Барнаул, пр. Ленина, 40; </w:t>
      </w:r>
      <w:r w:rsidRPr="00DB260F">
        <w:rPr>
          <w:rFonts w:ascii="Times New Roman" w:hAnsi="Times New Roman"/>
          <w:sz w:val="24"/>
          <w:szCs w:val="24"/>
          <w:lang w:val="en-US" w:eastAsia="ru-RU"/>
        </w:rPr>
        <w:t>e</w:t>
      </w:r>
      <w:r w:rsidRPr="00DB260F">
        <w:rPr>
          <w:rFonts w:ascii="Times New Roman" w:hAnsi="Times New Roman"/>
          <w:sz w:val="24"/>
          <w:szCs w:val="24"/>
          <w:lang w:eastAsia="ru-RU"/>
        </w:rPr>
        <w:t>-</w:t>
      </w:r>
      <w:r w:rsidRPr="00DB260F">
        <w:rPr>
          <w:rFonts w:ascii="Times New Roman" w:hAnsi="Times New Roman"/>
          <w:sz w:val="24"/>
          <w:szCs w:val="24"/>
          <w:lang w:val="en-US" w:eastAsia="ru-RU"/>
        </w:rPr>
        <w:t>mail</w:t>
      </w:r>
      <w:r w:rsidRPr="00DB260F">
        <w:rPr>
          <w:rFonts w:ascii="Times New Roman" w:hAnsi="Times New Roman"/>
          <w:sz w:val="24"/>
          <w:szCs w:val="24"/>
          <w:lang w:eastAsia="ru-RU"/>
        </w:rPr>
        <w:t xml:space="preserve">: </w:t>
      </w:r>
      <w:proofErr w:type="spellStart"/>
      <w:r w:rsidRPr="00DB260F">
        <w:rPr>
          <w:rFonts w:ascii="Times New Roman" w:hAnsi="Times New Roman"/>
          <w:sz w:val="24"/>
          <w:szCs w:val="24"/>
          <w:lang w:val="en-US" w:eastAsia="ru-RU"/>
        </w:rPr>
        <w:t>starok</w:t>
      </w:r>
      <w:proofErr w:type="spellEnd"/>
      <w:r w:rsidRPr="00DB260F">
        <w:rPr>
          <w:rFonts w:ascii="Times New Roman" w:hAnsi="Times New Roman"/>
          <w:sz w:val="24"/>
          <w:szCs w:val="24"/>
          <w:lang w:eastAsia="ru-RU"/>
        </w:rPr>
        <w:t>100@</w:t>
      </w:r>
      <w:r w:rsidRPr="00DB260F">
        <w:rPr>
          <w:rFonts w:ascii="Times New Roman" w:hAnsi="Times New Roman"/>
          <w:sz w:val="24"/>
          <w:szCs w:val="24"/>
          <w:lang w:val="en-US" w:eastAsia="ru-RU"/>
        </w:rPr>
        <w:t>mail</w:t>
      </w:r>
      <w:r w:rsidRPr="00DB260F">
        <w:rPr>
          <w:rFonts w:ascii="Times New Roman" w:hAnsi="Times New Roman"/>
          <w:sz w:val="24"/>
          <w:szCs w:val="24"/>
          <w:lang w:eastAsia="ru-RU"/>
        </w:rPr>
        <w:t>.</w:t>
      </w:r>
      <w:proofErr w:type="spellStart"/>
      <w:r w:rsidRPr="00DB260F">
        <w:rPr>
          <w:rFonts w:ascii="Times New Roman" w:hAnsi="Times New Roman"/>
          <w:sz w:val="24"/>
          <w:szCs w:val="24"/>
          <w:lang w:val="en-US" w:eastAsia="ru-RU"/>
        </w:rPr>
        <w:t>ru</w:t>
      </w:r>
      <w:proofErr w:type="spellEnd"/>
      <w:r w:rsidRPr="00DB260F">
        <w:rPr>
          <w:rFonts w:ascii="Times New Roman" w:hAnsi="Times New Roman"/>
          <w:sz w:val="24"/>
          <w:szCs w:val="24"/>
          <w:lang w:eastAsia="ru-RU"/>
        </w:rPr>
        <w:t xml:space="preserve">. </w:t>
      </w:r>
      <w:r w:rsidRPr="00DB260F">
        <w:rPr>
          <w:rFonts w:ascii="Times New Roman" w:hAnsi="Times New Roman"/>
          <w:sz w:val="24"/>
          <w:szCs w:val="24"/>
          <w:lang w:val="en-US" w:eastAsia="ru-RU"/>
        </w:rPr>
        <w:t>ORCID</w:t>
      </w:r>
      <w:r w:rsidRPr="00DB260F">
        <w:rPr>
          <w:rFonts w:ascii="Times New Roman" w:hAnsi="Times New Roman"/>
          <w:sz w:val="24"/>
          <w:szCs w:val="24"/>
          <w:lang w:eastAsia="ru-RU"/>
        </w:rPr>
        <w:t xml:space="preserve">: </w:t>
      </w:r>
      <w:r w:rsidRPr="00DB260F">
        <w:rPr>
          <w:rStyle w:val="a4"/>
          <w:rFonts w:ascii="Times New Roman" w:hAnsi="Times New Roman"/>
          <w:sz w:val="24"/>
          <w:szCs w:val="24"/>
          <w:lang w:val="en-US" w:eastAsia="ru-RU"/>
        </w:rPr>
        <w:t>https</w:t>
      </w:r>
      <w:r w:rsidRPr="00DB260F">
        <w:rPr>
          <w:rStyle w:val="a4"/>
          <w:rFonts w:ascii="Times New Roman" w:hAnsi="Times New Roman"/>
          <w:sz w:val="24"/>
          <w:szCs w:val="24"/>
          <w:lang w:eastAsia="ru-RU"/>
        </w:rPr>
        <w:t>://</w:t>
      </w:r>
      <w:proofErr w:type="spellStart"/>
      <w:r w:rsidRPr="00DB260F">
        <w:rPr>
          <w:rStyle w:val="a4"/>
          <w:rFonts w:ascii="Times New Roman" w:hAnsi="Times New Roman"/>
          <w:sz w:val="24"/>
          <w:szCs w:val="24"/>
          <w:lang w:val="en-US" w:eastAsia="ru-RU"/>
        </w:rPr>
        <w:t>orcid</w:t>
      </w:r>
      <w:proofErr w:type="spellEnd"/>
      <w:r w:rsidRPr="00DB260F">
        <w:rPr>
          <w:rStyle w:val="a4"/>
          <w:rFonts w:ascii="Times New Roman" w:hAnsi="Times New Roman"/>
          <w:sz w:val="24"/>
          <w:szCs w:val="24"/>
          <w:lang w:eastAsia="ru-RU"/>
        </w:rPr>
        <w:t>.</w:t>
      </w:r>
      <w:r w:rsidRPr="00DB260F">
        <w:rPr>
          <w:rStyle w:val="a4"/>
          <w:rFonts w:ascii="Times New Roman" w:hAnsi="Times New Roman"/>
          <w:sz w:val="24"/>
          <w:szCs w:val="24"/>
          <w:lang w:val="en-US" w:eastAsia="ru-RU"/>
        </w:rPr>
        <w:t>org</w:t>
      </w:r>
      <w:r w:rsidRPr="00DB260F">
        <w:rPr>
          <w:rStyle w:val="a4"/>
          <w:rFonts w:ascii="Times New Roman" w:hAnsi="Times New Roman"/>
          <w:sz w:val="24"/>
          <w:szCs w:val="24"/>
          <w:lang w:eastAsia="ru-RU"/>
        </w:rPr>
        <w:t>/0000-0002-5253-4325</w:t>
      </w:r>
    </w:p>
    <w:p w14:paraId="35E33DAC" w14:textId="77777777" w:rsidR="00923CF9" w:rsidRPr="00923CF9" w:rsidRDefault="00923CF9" w:rsidP="00923CF9">
      <w:pPr>
        <w:spacing w:after="0" w:line="360" w:lineRule="auto"/>
        <w:ind w:firstLine="567"/>
        <w:rPr>
          <w:rFonts w:ascii="Times New Roman" w:hAnsi="Times New Roman" w:cs="Times New Roman"/>
          <w:b/>
          <w:bCs/>
          <w:sz w:val="24"/>
          <w:szCs w:val="24"/>
        </w:rPr>
      </w:pPr>
      <w:r w:rsidRPr="00923CF9">
        <w:rPr>
          <w:rFonts w:ascii="Times New Roman" w:hAnsi="Times New Roman" w:cs="Times New Roman"/>
          <w:b/>
          <w:bCs/>
          <w:sz w:val="24"/>
          <w:szCs w:val="24"/>
        </w:rPr>
        <w:t xml:space="preserve">Для корреспонденции: </w:t>
      </w:r>
      <w:r w:rsidRPr="00923CF9">
        <w:rPr>
          <w:rFonts w:ascii="Times New Roman" w:hAnsi="Times New Roman" w:cs="Times New Roman"/>
          <w:bCs/>
          <w:sz w:val="24"/>
          <w:szCs w:val="24"/>
        </w:rPr>
        <w:t>Цеймах Александр Евгеньевич - 656038, г. Барнаул, пр. Ленина, 40, Российская Федерация.  Тел.: 8-909-504-45-47. Е-</w:t>
      </w:r>
      <w:proofErr w:type="spellStart"/>
      <w:r w:rsidRPr="00923CF9">
        <w:rPr>
          <w:rFonts w:ascii="Times New Roman" w:hAnsi="Times New Roman" w:cs="Times New Roman"/>
          <w:bCs/>
          <w:sz w:val="24"/>
          <w:szCs w:val="24"/>
        </w:rPr>
        <w:t>mail</w:t>
      </w:r>
      <w:proofErr w:type="spellEnd"/>
      <w:r w:rsidRPr="00923CF9">
        <w:rPr>
          <w:rFonts w:ascii="Times New Roman" w:hAnsi="Times New Roman" w:cs="Times New Roman"/>
          <w:bCs/>
          <w:sz w:val="24"/>
          <w:szCs w:val="24"/>
        </w:rPr>
        <w:t>: alevtsei@rambler.ru</w:t>
      </w:r>
    </w:p>
    <w:p w14:paraId="037C0FCA" w14:textId="77777777" w:rsidR="00923CF9" w:rsidRDefault="00923CF9" w:rsidP="00923CF9">
      <w:pPr>
        <w:spacing w:after="0" w:line="360" w:lineRule="auto"/>
        <w:ind w:firstLine="567"/>
        <w:contextualSpacing/>
        <w:rPr>
          <w:rFonts w:ascii="Times New Roman" w:hAnsi="Times New Roman" w:cs="Times New Roman"/>
          <w:sz w:val="24"/>
          <w:szCs w:val="24"/>
        </w:rPr>
      </w:pPr>
      <w:r>
        <w:rPr>
          <w:rFonts w:ascii="Times New Roman" w:hAnsi="Times New Roman" w:cs="Times New Roman"/>
          <w:b/>
          <w:bCs/>
          <w:sz w:val="24"/>
          <w:szCs w:val="24"/>
        </w:rPr>
        <w:t>Резюме</w:t>
      </w:r>
    </w:p>
    <w:p w14:paraId="4976718E" w14:textId="77777777" w:rsidR="00923CF9" w:rsidRPr="00440AC0" w:rsidRDefault="00923CF9" w:rsidP="00923CF9">
      <w:pPr>
        <w:spacing w:after="0" w:line="36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В статье представлен клинический случай </w:t>
      </w:r>
      <w:r w:rsidRPr="00440AC0">
        <w:rPr>
          <w:rFonts w:ascii="Times New Roman" w:hAnsi="Times New Roman" w:cs="Times New Roman"/>
          <w:sz w:val="24"/>
          <w:szCs w:val="24"/>
        </w:rPr>
        <w:t xml:space="preserve">ликвидации </w:t>
      </w:r>
      <w:proofErr w:type="spellStart"/>
      <w:r w:rsidRPr="00440AC0">
        <w:rPr>
          <w:rFonts w:ascii="Times New Roman" w:hAnsi="Times New Roman" w:cs="Times New Roman"/>
          <w:sz w:val="24"/>
          <w:szCs w:val="24"/>
        </w:rPr>
        <w:t>холедохолитиаза</w:t>
      </w:r>
      <w:proofErr w:type="spellEnd"/>
      <w:r w:rsidRPr="00440AC0">
        <w:rPr>
          <w:rFonts w:ascii="Times New Roman" w:hAnsi="Times New Roman" w:cs="Times New Roman"/>
          <w:sz w:val="24"/>
          <w:szCs w:val="24"/>
        </w:rPr>
        <w:t xml:space="preserve"> при помощи </w:t>
      </w:r>
      <w:r>
        <w:rPr>
          <w:rFonts w:ascii="Times New Roman" w:hAnsi="Times New Roman" w:cs="Times New Roman"/>
          <w:sz w:val="24"/>
          <w:szCs w:val="24"/>
        </w:rPr>
        <w:t>ретроградной эндоскопической контактной</w:t>
      </w:r>
      <w:r w:rsidRPr="00440AC0">
        <w:rPr>
          <w:rFonts w:ascii="Times New Roman" w:hAnsi="Times New Roman" w:cs="Times New Roman"/>
          <w:sz w:val="24"/>
          <w:szCs w:val="24"/>
        </w:rPr>
        <w:t xml:space="preserve"> электроимпульсной литотрипсии и </w:t>
      </w:r>
      <w:proofErr w:type="spellStart"/>
      <w:r w:rsidRPr="00440AC0">
        <w:rPr>
          <w:rFonts w:ascii="Times New Roman" w:hAnsi="Times New Roman" w:cs="Times New Roman"/>
          <w:sz w:val="24"/>
          <w:szCs w:val="24"/>
        </w:rPr>
        <w:t>литэкстракции</w:t>
      </w:r>
      <w:proofErr w:type="spellEnd"/>
      <w:r>
        <w:rPr>
          <w:rFonts w:ascii="Times New Roman" w:hAnsi="Times New Roman" w:cs="Times New Roman"/>
          <w:sz w:val="24"/>
          <w:szCs w:val="24"/>
        </w:rPr>
        <w:t xml:space="preserve">. Вследствие наличия осложнений </w:t>
      </w:r>
      <w:proofErr w:type="spellStart"/>
      <w:r>
        <w:rPr>
          <w:rFonts w:ascii="Times New Roman" w:hAnsi="Times New Roman" w:cs="Times New Roman"/>
          <w:sz w:val="24"/>
          <w:szCs w:val="24"/>
        </w:rPr>
        <w:t>холедохолитиаза</w:t>
      </w:r>
      <w:proofErr w:type="spellEnd"/>
      <w:r>
        <w:rPr>
          <w:rFonts w:ascii="Times New Roman" w:hAnsi="Times New Roman" w:cs="Times New Roman"/>
          <w:sz w:val="24"/>
          <w:szCs w:val="24"/>
        </w:rPr>
        <w:t xml:space="preserve">, таких как механическая желтуха и гнойный холангит, высокого операционного риска при </w:t>
      </w:r>
      <w:proofErr w:type="spellStart"/>
      <w:r>
        <w:rPr>
          <w:rFonts w:ascii="Times New Roman" w:hAnsi="Times New Roman" w:cs="Times New Roman"/>
          <w:sz w:val="24"/>
          <w:szCs w:val="24"/>
        </w:rPr>
        <w:t>лапаротомическом</w:t>
      </w:r>
      <w:proofErr w:type="spellEnd"/>
      <w:r>
        <w:rPr>
          <w:rFonts w:ascii="Times New Roman" w:hAnsi="Times New Roman" w:cs="Times New Roman"/>
          <w:sz w:val="24"/>
          <w:szCs w:val="24"/>
        </w:rPr>
        <w:t xml:space="preserve"> вмешательстве, технической невозможности эндоскопической </w:t>
      </w:r>
      <w:proofErr w:type="spellStart"/>
      <w:r>
        <w:rPr>
          <w:rFonts w:ascii="Times New Roman" w:hAnsi="Times New Roman" w:cs="Times New Roman"/>
          <w:sz w:val="24"/>
          <w:szCs w:val="24"/>
        </w:rPr>
        <w:t>литэкстракции</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традиционными методами, больному была проведена контактная</w:t>
      </w:r>
      <w:r w:rsidRPr="00440AC0">
        <w:rPr>
          <w:rFonts w:ascii="Times New Roman" w:hAnsi="Times New Roman" w:cs="Times New Roman"/>
          <w:sz w:val="24"/>
          <w:szCs w:val="24"/>
        </w:rPr>
        <w:t xml:space="preserve"> электроимпульсн</w:t>
      </w:r>
      <w:r>
        <w:rPr>
          <w:rFonts w:ascii="Times New Roman" w:hAnsi="Times New Roman" w:cs="Times New Roman"/>
          <w:sz w:val="24"/>
          <w:szCs w:val="24"/>
        </w:rPr>
        <w:t>ая</w:t>
      </w:r>
      <w:r w:rsidRPr="00440AC0">
        <w:rPr>
          <w:rFonts w:ascii="Times New Roman" w:hAnsi="Times New Roman" w:cs="Times New Roman"/>
          <w:sz w:val="24"/>
          <w:szCs w:val="24"/>
        </w:rPr>
        <w:t xml:space="preserve"> литотрипси</w:t>
      </w:r>
      <w:r>
        <w:rPr>
          <w:rFonts w:ascii="Times New Roman" w:hAnsi="Times New Roman" w:cs="Times New Roman"/>
          <w:sz w:val="24"/>
          <w:szCs w:val="24"/>
        </w:rPr>
        <w:t>я</w:t>
      </w:r>
      <w:r w:rsidRPr="00440AC0">
        <w:rPr>
          <w:rFonts w:ascii="Times New Roman" w:hAnsi="Times New Roman" w:cs="Times New Roman"/>
          <w:sz w:val="24"/>
          <w:szCs w:val="24"/>
        </w:rPr>
        <w:t xml:space="preserve"> и </w:t>
      </w:r>
      <w:proofErr w:type="spellStart"/>
      <w:r w:rsidRPr="00440AC0">
        <w:rPr>
          <w:rFonts w:ascii="Times New Roman" w:hAnsi="Times New Roman" w:cs="Times New Roman"/>
          <w:sz w:val="24"/>
          <w:szCs w:val="24"/>
        </w:rPr>
        <w:t>литэкстракци</w:t>
      </w:r>
      <w:r>
        <w:rPr>
          <w:rFonts w:ascii="Times New Roman" w:hAnsi="Times New Roman" w:cs="Times New Roman"/>
          <w:sz w:val="24"/>
          <w:szCs w:val="24"/>
        </w:rPr>
        <w:t>я</w:t>
      </w:r>
      <w:proofErr w:type="spellEnd"/>
      <w:r>
        <w:rPr>
          <w:rFonts w:ascii="Times New Roman" w:hAnsi="Times New Roman" w:cs="Times New Roman"/>
          <w:sz w:val="24"/>
          <w:szCs w:val="24"/>
        </w:rPr>
        <w:t xml:space="preserve">, позволившая ликвидировать </w:t>
      </w:r>
      <w:proofErr w:type="spellStart"/>
      <w:r>
        <w:rPr>
          <w:rFonts w:ascii="Times New Roman" w:hAnsi="Times New Roman" w:cs="Times New Roman"/>
          <w:sz w:val="24"/>
          <w:szCs w:val="24"/>
        </w:rPr>
        <w:t>холедохолитиаз</w:t>
      </w:r>
      <w:proofErr w:type="spellEnd"/>
      <w:r>
        <w:rPr>
          <w:rFonts w:ascii="Times New Roman" w:hAnsi="Times New Roman" w:cs="Times New Roman"/>
          <w:sz w:val="24"/>
          <w:szCs w:val="24"/>
        </w:rPr>
        <w:t xml:space="preserve"> без развития послеоперационных осложнений, восстановить просвет желчевыводящих протоков, ликвидировать клинику холангита и обеспечить возможность последующего планового оперативного лечения хронического калькулезного холецистита.</w:t>
      </w:r>
    </w:p>
    <w:p w14:paraId="5FEF1EC3" w14:textId="77777777" w:rsidR="00923CF9" w:rsidRDefault="00923CF9" w:rsidP="00923CF9">
      <w:pPr>
        <w:spacing w:after="0" w:line="360" w:lineRule="auto"/>
        <w:ind w:firstLine="567"/>
        <w:contextualSpacing/>
        <w:rPr>
          <w:rFonts w:ascii="Times New Roman" w:hAnsi="Times New Roman" w:cs="Times New Roman"/>
          <w:sz w:val="24"/>
          <w:szCs w:val="24"/>
        </w:rPr>
      </w:pPr>
      <w:r w:rsidRPr="00F14361">
        <w:rPr>
          <w:rFonts w:ascii="Times New Roman" w:hAnsi="Times New Roman" w:cs="Times New Roman"/>
          <w:b/>
          <w:bCs/>
          <w:sz w:val="24"/>
          <w:szCs w:val="24"/>
        </w:rPr>
        <w:t>Ключевые слова:</w:t>
      </w:r>
      <w:r>
        <w:rPr>
          <w:rFonts w:ascii="Times New Roman" w:hAnsi="Times New Roman" w:cs="Times New Roman"/>
          <w:sz w:val="24"/>
          <w:szCs w:val="24"/>
        </w:rPr>
        <w:t xml:space="preserve"> </w:t>
      </w:r>
      <w:proofErr w:type="spellStart"/>
      <w:r>
        <w:rPr>
          <w:rFonts w:ascii="Times New Roman" w:hAnsi="Times New Roman" w:cs="Times New Roman"/>
          <w:sz w:val="24"/>
          <w:szCs w:val="24"/>
        </w:rPr>
        <w:t>холедохолитиаз</w:t>
      </w:r>
      <w:proofErr w:type="spellEnd"/>
      <w:r>
        <w:rPr>
          <w:rFonts w:ascii="Times New Roman" w:hAnsi="Times New Roman" w:cs="Times New Roman"/>
          <w:sz w:val="24"/>
          <w:szCs w:val="24"/>
        </w:rPr>
        <w:t>, ретроградная эндоскопическая контактная электроимпульсная литотрипсия</w:t>
      </w:r>
    </w:p>
    <w:p w14:paraId="737C184C" w14:textId="77777777" w:rsidR="00923CF9" w:rsidRPr="00923CF9" w:rsidRDefault="00923CF9" w:rsidP="00923CF9">
      <w:pPr>
        <w:pStyle w:val="a7"/>
        <w:spacing w:before="0" w:beforeAutospacing="0" w:after="0" w:afterAutospacing="0" w:line="360" w:lineRule="auto"/>
        <w:rPr>
          <w:rStyle w:val="a8"/>
        </w:rPr>
      </w:pPr>
      <w:r w:rsidRPr="00923CF9">
        <w:rPr>
          <w:rStyle w:val="a8"/>
        </w:rPr>
        <w:t>КОНФЛИКТ ИНТЕРЕСОВ: авторы заявляют об отсутствии конфликта интересов.</w:t>
      </w:r>
    </w:p>
    <w:p w14:paraId="693B59CC" w14:textId="77777777" w:rsidR="00923CF9" w:rsidRDefault="00923CF9" w:rsidP="00923CF9">
      <w:pPr>
        <w:spacing w:after="0" w:line="360" w:lineRule="auto"/>
        <w:ind w:firstLine="567"/>
        <w:contextualSpacing/>
        <w:rPr>
          <w:rFonts w:ascii="Times New Roman" w:hAnsi="Times New Roman" w:cs="Times New Roman"/>
          <w:sz w:val="24"/>
          <w:szCs w:val="24"/>
        </w:rPr>
      </w:pPr>
    </w:p>
    <w:p w14:paraId="66440506" w14:textId="00338E1F" w:rsidR="00923CF9" w:rsidRPr="00440AC0" w:rsidRDefault="00923CF9" w:rsidP="00923CF9">
      <w:pPr>
        <w:spacing w:after="0" w:line="36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А.Е. </w:t>
      </w:r>
      <w:proofErr w:type="spellStart"/>
      <w:r>
        <w:rPr>
          <w:rFonts w:ascii="Times New Roman" w:hAnsi="Times New Roman" w:cs="Times New Roman"/>
          <w:sz w:val="24"/>
          <w:szCs w:val="24"/>
          <w:lang w:val="en-US"/>
        </w:rPr>
        <w:t>Tseimakh</w:t>
      </w:r>
      <w:proofErr w:type="spellEnd"/>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 xml:space="preserve">.А. </w:t>
      </w:r>
      <w:proofErr w:type="spellStart"/>
      <w:r>
        <w:rPr>
          <w:rFonts w:ascii="Times New Roman" w:hAnsi="Times New Roman" w:cs="Times New Roman"/>
          <w:sz w:val="24"/>
          <w:szCs w:val="24"/>
          <w:lang w:val="en-US"/>
        </w:rPr>
        <w:t>Kurtukov</w:t>
      </w:r>
      <w:proofErr w:type="spellEnd"/>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V</w:t>
      </w:r>
      <w:r>
        <w:rPr>
          <w:rFonts w:ascii="Times New Roman" w:hAnsi="Times New Roman" w:cs="Times New Roman"/>
          <w:sz w:val="24"/>
          <w:szCs w:val="24"/>
        </w:rPr>
        <w:t>.</w:t>
      </w:r>
      <w:r>
        <w:rPr>
          <w:rFonts w:ascii="Times New Roman" w:hAnsi="Times New Roman" w:cs="Times New Roman"/>
          <w:sz w:val="24"/>
          <w:szCs w:val="24"/>
          <w:lang w:val="en-US"/>
        </w:rPr>
        <w:t>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Tepluhin</w:t>
      </w:r>
      <w:proofErr w:type="spellEnd"/>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Ia</w:t>
      </w:r>
      <w:proofErr w:type="spellEnd"/>
      <w:r>
        <w:rPr>
          <w:rFonts w:ascii="Times New Roman" w:hAnsi="Times New Roman" w:cs="Times New Roman"/>
          <w:sz w:val="24"/>
          <w:szCs w:val="24"/>
        </w:rPr>
        <w:t>.</w:t>
      </w:r>
      <w:r>
        <w:rPr>
          <w:rFonts w:ascii="Times New Roman" w:hAnsi="Times New Roman" w:cs="Times New Roman"/>
          <w:sz w:val="24"/>
          <w:szCs w:val="24"/>
          <w:lang w:val="en-US"/>
        </w:rPr>
        <w:t>N</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Shoikhet</w:t>
      </w:r>
      <w:proofErr w:type="spellEnd"/>
      <w:r>
        <w:rPr>
          <w:rFonts w:ascii="Times New Roman" w:hAnsi="Times New Roman" w:cs="Times New Roman"/>
          <w:sz w:val="24"/>
          <w:szCs w:val="24"/>
          <w:vertAlign w:val="superscript"/>
        </w:rPr>
        <w:t>1</w:t>
      </w:r>
    </w:p>
    <w:p w14:paraId="5A819A29" w14:textId="77777777" w:rsidR="00923CF9" w:rsidRPr="00923CF9" w:rsidRDefault="00923CF9" w:rsidP="00923CF9">
      <w:pPr>
        <w:spacing w:after="0" w:line="360" w:lineRule="auto"/>
        <w:ind w:firstLine="567"/>
        <w:contextualSpacing/>
        <w:jc w:val="center"/>
        <w:rPr>
          <w:rFonts w:ascii="Times New Roman" w:hAnsi="Times New Roman" w:cs="Times New Roman"/>
          <w:sz w:val="24"/>
          <w:szCs w:val="24"/>
          <w:lang w:val="en-US"/>
        </w:rPr>
      </w:pPr>
      <w:r w:rsidRPr="00923CF9">
        <w:rPr>
          <w:rFonts w:ascii="Times New Roman" w:hAnsi="Times New Roman" w:cs="Times New Roman"/>
          <w:b/>
          <w:bCs/>
          <w:sz w:val="24"/>
          <w:szCs w:val="24"/>
          <w:lang w:val="en-US"/>
        </w:rPr>
        <w:t xml:space="preserve">A clinical case of the elimination of choledocholithiasis using retrograde endoscopic contact </w:t>
      </w:r>
      <w:proofErr w:type="spellStart"/>
      <w:r w:rsidRPr="00923CF9">
        <w:rPr>
          <w:rFonts w:ascii="Times New Roman" w:hAnsi="Times New Roman" w:cs="Times New Roman"/>
          <w:b/>
          <w:bCs/>
          <w:sz w:val="24"/>
          <w:szCs w:val="24"/>
          <w:lang w:val="en-US"/>
        </w:rPr>
        <w:t>electropulse</w:t>
      </w:r>
      <w:proofErr w:type="spellEnd"/>
      <w:r w:rsidRPr="00923CF9">
        <w:rPr>
          <w:rFonts w:ascii="Times New Roman" w:hAnsi="Times New Roman" w:cs="Times New Roman"/>
          <w:b/>
          <w:bCs/>
          <w:sz w:val="24"/>
          <w:szCs w:val="24"/>
          <w:lang w:val="en-US"/>
        </w:rPr>
        <w:t xml:space="preserve"> lithotripsy and </w:t>
      </w:r>
      <w:proofErr w:type="spellStart"/>
      <w:r w:rsidRPr="00923CF9">
        <w:rPr>
          <w:rFonts w:ascii="Times New Roman" w:hAnsi="Times New Roman" w:cs="Times New Roman"/>
          <w:b/>
          <w:bCs/>
          <w:sz w:val="24"/>
          <w:szCs w:val="24"/>
          <w:lang w:val="en-US"/>
        </w:rPr>
        <w:t>lithoextraction</w:t>
      </w:r>
      <w:proofErr w:type="spellEnd"/>
    </w:p>
    <w:p w14:paraId="3903EEB6" w14:textId="77777777" w:rsidR="00923CF9" w:rsidRPr="00923CF9" w:rsidRDefault="00923CF9" w:rsidP="00923CF9">
      <w:pPr>
        <w:spacing w:after="0" w:line="360" w:lineRule="auto"/>
        <w:ind w:firstLine="567"/>
        <w:contextualSpacing/>
        <w:jc w:val="center"/>
        <w:rPr>
          <w:rFonts w:ascii="Times New Roman" w:hAnsi="Times New Roman"/>
          <w:sz w:val="24"/>
          <w:szCs w:val="24"/>
          <w:lang w:val="en-US"/>
        </w:rPr>
      </w:pPr>
      <w:r w:rsidRPr="00923CF9">
        <w:rPr>
          <w:rFonts w:ascii="Times New Roman" w:hAnsi="Times New Roman"/>
          <w:sz w:val="24"/>
          <w:szCs w:val="24"/>
          <w:lang w:val="en-US"/>
        </w:rPr>
        <w:t xml:space="preserve">1 – Altai State Medical University of the Ministry of Health of the Russian Federation; 40, </w:t>
      </w:r>
      <w:proofErr w:type="spellStart"/>
      <w:r w:rsidRPr="00923CF9">
        <w:rPr>
          <w:rFonts w:ascii="Times New Roman" w:hAnsi="Times New Roman"/>
          <w:sz w:val="24"/>
          <w:szCs w:val="24"/>
          <w:lang w:val="en-US"/>
        </w:rPr>
        <w:t>Lenina</w:t>
      </w:r>
      <w:proofErr w:type="spellEnd"/>
      <w:r w:rsidRPr="00923CF9">
        <w:rPr>
          <w:rFonts w:ascii="Times New Roman" w:hAnsi="Times New Roman"/>
          <w:sz w:val="24"/>
          <w:szCs w:val="24"/>
          <w:lang w:val="en-US"/>
        </w:rPr>
        <w:t xml:space="preserve"> </w:t>
      </w:r>
      <w:proofErr w:type="spellStart"/>
      <w:r w:rsidRPr="00923CF9">
        <w:rPr>
          <w:rFonts w:ascii="Times New Roman" w:hAnsi="Times New Roman"/>
          <w:sz w:val="24"/>
          <w:szCs w:val="24"/>
          <w:lang w:val="en-US"/>
        </w:rPr>
        <w:t>ave</w:t>
      </w:r>
      <w:proofErr w:type="spellEnd"/>
      <w:r w:rsidRPr="00923CF9">
        <w:rPr>
          <w:rFonts w:ascii="Times New Roman" w:hAnsi="Times New Roman"/>
          <w:sz w:val="24"/>
          <w:szCs w:val="24"/>
          <w:lang w:val="en-US"/>
        </w:rPr>
        <w:t>, Barnaul, 656038, Russian Federation</w:t>
      </w:r>
    </w:p>
    <w:p w14:paraId="66E99175" w14:textId="77777777" w:rsidR="00923CF9" w:rsidRDefault="00923CF9" w:rsidP="00923CF9">
      <w:pPr>
        <w:spacing w:after="0" w:line="360" w:lineRule="auto"/>
        <w:ind w:firstLine="567"/>
        <w:contextualSpacing/>
        <w:jc w:val="center"/>
        <w:rPr>
          <w:rFonts w:ascii="Times New Roman" w:hAnsi="Times New Roman"/>
          <w:sz w:val="24"/>
          <w:szCs w:val="24"/>
          <w:lang w:val="en-US"/>
        </w:rPr>
      </w:pPr>
      <w:r w:rsidRPr="00923CF9">
        <w:rPr>
          <w:rFonts w:ascii="Times New Roman" w:hAnsi="Times New Roman"/>
          <w:sz w:val="24"/>
          <w:szCs w:val="24"/>
          <w:lang w:val="en-US"/>
        </w:rPr>
        <w:t xml:space="preserve">2 – KGBUZ "City Hospital No. 5, Barnaul"; 75, </w:t>
      </w:r>
      <w:proofErr w:type="spellStart"/>
      <w:r w:rsidRPr="00923CF9">
        <w:rPr>
          <w:rFonts w:ascii="Times New Roman" w:hAnsi="Times New Roman"/>
          <w:sz w:val="24"/>
          <w:szCs w:val="24"/>
          <w:lang w:val="en-US"/>
        </w:rPr>
        <w:t>Zmeinogorsky</w:t>
      </w:r>
      <w:proofErr w:type="spellEnd"/>
      <w:r w:rsidRPr="00923CF9">
        <w:rPr>
          <w:rFonts w:ascii="Times New Roman" w:hAnsi="Times New Roman"/>
          <w:sz w:val="24"/>
          <w:szCs w:val="24"/>
          <w:lang w:val="en-US"/>
        </w:rPr>
        <w:t xml:space="preserve"> tract, Barnaul, 656045, Russian Federation</w:t>
      </w:r>
    </w:p>
    <w:p w14:paraId="41AAC300" w14:textId="77777777" w:rsidR="00923CF9" w:rsidRPr="00DB260F" w:rsidRDefault="00923CF9" w:rsidP="00923CF9">
      <w:pPr>
        <w:autoSpaceDE w:val="0"/>
        <w:autoSpaceDN w:val="0"/>
        <w:adjustRightInd w:val="0"/>
        <w:spacing w:after="0" w:line="360" w:lineRule="auto"/>
        <w:ind w:firstLine="567"/>
        <w:contextualSpacing/>
        <w:outlineLvl w:val="0"/>
        <w:rPr>
          <w:rFonts w:ascii="Times New Roman" w:hAnsi="Times New Roman"/>
          <w:b/>
          <w:sz w:val="24"/>
          <w:szCs w:val="24"/>
          <w:lang w:val="en-US" w:eastAsia="ru-RU"/>
        </w:rPr>
      </w:pPr>
      <w:r w:rsidRPr="00DB260F">
        <w:rPr>
          <w:rFonts w:ascii="Times New Roman" w:hAnsi="Times New Roman"/>
          <w:b/>
          <w:sz w:val="24"/>
          <w:szCs w:val="24"/>
          <w:lang w:val="en-US" w:eastAsia="ru-RU"/>
        </w:rPr>
        <w:t>Information about the authors:</w:t>
      </w:r>
    </w:p>
    <w:p w14:paraId="4F07B09D"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lang w:val="en-US" w:eastAsia="ru-RU"/>
        </w:rPr>
      </w:pPr>
      <w:r w:rsidRPr="00DB260F">
        <w:rPr>
          <w:rFonts w:ascii="Times New Roman" w:hAnsi="Times New Roman"/>
          <w:b/>
          <w:sz w:val="24"/>
          <w:szCs w:val="24"/>
          <w:lang w:val="en-US" w:eastAsia="ru-RU"/>
        </w:rPr>
        <w:t xml:space="preserve">Alexander E. </w:t>
      </w:r>
      <w:proofErr w:type="spellStart"/>
      <w:r w:rsidRPr="00DB260F">
        <w:rPr>
          <w:rFonts w:ascii="Times New Roman" w:hAnsi="Times New Roman"/>
          <w:b/>
          <w:sz w:val="24"/>
          <w:szCs w:val="24"/>
          <w:lang w:val="en-US" w:eastAsia="ru-RU"/>
        </w:rPr>
        <w:t>Tseimakh</w:t>
      </w:r>
      <w:proofErr w:type="spellEnd"/>
      <w:r w:rsidRPr="00DB260F">
        <w:rPr>
          <w:rFonts w:ascii="Times New Roman" w:hAnsi="Times New Roman"/>
          <w:sz w:val="24"/>
          <w:szCs w:val="24"/>
          <w:lang w:val="en-US" w:eastAsia="ru-RU"/>
        </w:rPr>
        <w:t xml:space="preserve"> - </w:t>
      </w:r>
      <w:proofErr w:type="spellStart"/>
      <w:r w:rsidRPr="00DB260F">
        <w:rPr>
          <w:rFonts w:ascii="Times New Roman" w:hAnsi="Times New Roman"/>
          <w:sz w:val="24"/>
          <w:szCs w:val="24"/>
          <w:lang w:val="en-US" w:eastAsia="ru-RU"/>
        </w:rPr>
        <w:t>Cand.Sc</w:t>
      </w:r>
      <w:proofErr w:type="spellEnd"/>
      <w:r w:rsidRPr="00DB260F">
        <w:rPr>
          <w:rFonts w:ascii="Times New Roman" w:hAnsi="Times New Roman"/>
          <w:sz w:val="24"/>
          <w:szCs w:val="24"/>
          <w:lang w:val="en-US" w:eastAsia="ru-RU"/>
        </w:rPr>
        <w:t xml:space="preserve">. (Med), Assistant of the Department of Faculty Surgery named after Professor I.I. </w:t>
      </w:r>
      <w:proofErr w:type="spellStart"/>
      <w:r w:rsidRPr="00DB260F">
        <w:rPr>
          <w:rFonts w:ascii="Times New Roman" w:hAnsi="Times New Roman"/>
          <w:sz w:val="24"/>
          <w:szCs w:val="24"/>
          <w:lang w:val="en-US" w:eastAsia="ru-RU"/>
        </w:rPr>
        <w:t>Neimark</w:t>
      </w:r>
      <w:proofErr w:type="spellEnd"/>
      <w:r w:rsidRPr="00DB260F">
        <w:rPr>
          <w:rFonts w:ascii="Times New Roman" w:hAnsi="Times New Roman"/>
          <w:sz w:val="24"/>
          <w:szCs w:val="24"/>
          <w:lang w:val="en-US" w:eastAsia="ru-RU"/>
        </w:rPr>
        <w:t xml:space="preserve"> and hospital surgery with a course of surgery, APE, Altai State Medical University of the Ministry of Health of the Russian Federation. Address: 656038, Barnaul, Lenin Ave., 40; e-mail: alevtsei@rambler.ru. Phone + 8-909-504-45-47. ORCID: https://orcid.org/0000-0002-1199-3699</w:t>
      </w:r>
    </w:p>
    <w:p w14:paraId="750F5A2A"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lang w:val="en-US" w:eastAsia="ru-RU"/>
        </w:rPr>
      </w:pPr>
      <w:r w:rsidRPr="00DB260F">
        <w:rPr>
          <w:rFonts w:ascii="Times New Roman" w:hAnsi="Times New Roman"/>
          <w:b/>
          <w:sz w:val="24"/>
          <w:szCs w:val="24"/>
          <w:lang w:val="en-US" w:eastAsia="ru-RU"/>
        </w:rPr>
        <w:t xml:space="preserve">Vitaly A. </w:t>
      </w:r>
      <w:proofErr w:type="spellStart"/>
      <w:r w:rsidRPr="00DB260F">
        <w:rPr>
          <w:rFonts w:ascii="Times New Roman" w:hAnsi="Times New Roman"/>
          <w:b/>
          <w:sz w:val="24"/>
          <w:szCs w:val="24"/>
          <w:lang w:val="en-US" w:eastAsia="ru-RU"/>
        </w:rPr>
        <w:t>Kurtukov</w:t>
      </w:r>
      <w:proofErr w:type="spellEnd"/>
      <w:r w:rsidRPr="00DB260F">
        <w:rPr>
          <w:rFonts w:ascii="Times New Roman" w:hAnsi="Times New Roman"/>
          <w:sz w:val="24"/>
          <w:szCs w:val="24"/>
          <w:lang w:val="en-US" w:eastAsia="ru-RU"/>
        </w:rPr>
        <w:t xml:space="preserve"> - </w:t>
      </w:r>
      <w:proofErr w:type="spellStart"/>
      <w:r w:rsidRPr="00DB260F">
        <w:rPr>
          <w:rFonts w:ascii="Times New Roman" w:hAnsi="Times New Roman"/>
          <w:sz w:val="24"/>
          <w:szCs w:val="24"/>
          <w:lang w:val="en-US" w:eastAsia="ru-RU"/>
        </w:rPr>
        <w:t>Cand.Sc</w:t>
      </w:r>
      <w:proofErr w:type="spellEnd"/>
      <w:r w:rsidRPr="00DB260F">
        <w:rPr>
          <w:rFonts w:ascii="Times New Roman" w:hAnsi="Times New Roman"/>
          <w:sz w:val="24"/>
          <w:szCs w:val="24"/>
          <w:lang w:val="en-US" w:eastAsia="ru-RU"/>
        </w:rPr>
        <w:t xml:space="preserve">. (Med), Head of the Endoscopy Department, KGBUZ "City Hospital No. 5, Barnaul". Address: 656045, Barnaul, </w:t>
      </w:r>
      <w:proofErr w:type="spellStart"/>
      <w:r w:rsidRPr="00DB260F">
        <w:rPr>
          <w:rFonts w:ascii="Times New Roman" w:hAnsi="Times New Roman"/>
          <w:sz w:val="24"/>
          <w:szCs w:val="24"/>
          <w:lang w:val="en-US" w:eastAsia="ru-RU"/>
        </w:rPr>
        <w:t>Zmeinogorsky</w:t>
      </w:r>
      <w:proofErr w:type="spellEnd"/>
      <w:r w:rsidRPr="00DB260F">
        <w:rPr>
          <w:rFonts w:ascii="Times New Roman" w:hAnsi="Times New Roman"/>
          <w:sz w:val="24"/>
          <w:szCs w:val="24"/>
          <w:lang w:val="en-US" w:eastAsia="ru-RU"/>
        </w:rPr>
        <w:t xml:space="preserve"> tract, 75; e-mail: vakurtukov@yandex.ru. ORCID: https://orcid.org/0000-0002-5582-1178</w:t>
      </w:r>
    </w:p>
    <w:p w14:paraId="6902E302"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lang w:val="en-US" w:eastAsia="ru-RU"/>
        </w:rPr>
      </w:pPr>
      <w:proofErr w:type="spellStart"/>
      <w:r w:rsidRPr="00DB260F">
        <w:rPr>
          <w:rFonts w:ascii="Times New Roman" w:hAnsi="Times New Roman"/>
          <w:b/>
          <w:sz w:val="24"/>
          <w:szCs w:val="24"/>
          <w:lang w:val="en-US" w:eastAsia="ru-RU"/>
        </w:rPr>
        <w:t>Valeriy</w:t>
      </w:r>
      <w:proofErr w:type="spellEnd"/>
      <w:r w:rsidRPr="00DB260F">
        <w:rPr>
          <w:rFonts w:ascii="Times New Roman" w:hAnsi="Times New Roman"/>
          <w:b/>
          <w:sz w:val="24"/>
          <w:szCs w:val="24"/>
          <w:lang w:val="en-US" w:eastAsia="ru-RU"/>
        </w:rPr>
        <w:t xml:space="preserve"> N. </w:t>
      </w:r>
      <w:proofErr w:type="spellStart"/>
      <w:r w:rsidRPr="00DB260F">
        <w:rPr>
          <w:rFonts w:ascii="Times New Roman" w:hAnsi="Times New Roman"/>
          <w:b/>
          <w:sz w:val="24"/>
          <w:szCs w:val="24"/>
          <w:lang w:val="en-US" w:eastAsia="ru-RU"/>
        </w:rPr>
        <w:t>Tepluhin</w:t>
      </w:r>
      <w:proofErr w:type="spellEnd"/>
      <w:r w:rsidRPr="00DB260F">
        <w:rPr>
          <w:rFonts w:ascii="Times New Roman" w:hAnsi="Times New Roman"/>
          <w:sz w:val="24"/>
          <w:szCs w:val="24"/>
          <w:lang w:val="en-US" w:eastAsia="ru-RU"/>
        </w:rPr>
        <w:t xml:space="preserve"> - Head of the Department of Surgery, KGBUZ "City Hospital No. 5, Barnaul". Address: 656045, Barnaul, </w:t>
      </w:r>
      <w:proofErr w:type="spellStart"/>
      <w:r w:rsidRPr="00DB260F">
        <w:rPr>
          <w:rFonts w:ascii="Times New Roman" w:hAnsi="Times New Roman"/>
          <w:sz w:val="24"/>
          <w:szCs w:val="24"/>
          <w:lang w:val="en-US" w:eastAsia="ru-RU"/>
        </w:rPr>
        <w:t>Zmeinogorsky</w:t>
      </w:r>
      <w:proofErr w:type="spellEnd"/>
      <w:r w:rsidRPr="00DB260F">
        <w:rPr>
          <w:rFonts w:ascii="Times New Roman" w:hAnsi="Times New Roman"/>
          <w:sz w:val="24"/>
          <w:szCs w:val="24"/>
          <w:lang w:val="en-US" w:eastAsia="ru-RU"/>
        </w:rPr>
        <w:t xml:space="preserve"> tract, 75; e-mail: valera.tepl69@inbox.ru. ORCID: https://orcid.org/0000-0003-0788-1421</w:t>
      </w:r>
    </w:p>
    <w:p w14:paraId="2ECBB758" w14:textId="77777777" w:rsidR="00923CF9" w:rsidRPr="00DB260F" w:rsidRDefault="00923CF9" w:rsidP="00923CF9">
      <w:pPr>
        <w:autoSpaceDE w:val="0"/>
        <w:autoSpaceDN w:val="0"/>
        <w:adjustRightInd w:val="0"/>
        <w:spacing w:after="0" w:line="360" w:lineRule="auto"/>
        <w:ind w:firstLine="567"/>
        <w:contextualSpacing/>
        <w:jc w:val="both"/>
        <w:outlineLvl w:val="0"/>
        <w:rPr>
          <w:rFonts w:ascii="Times New Roman" w:hAnsi="Times New Roman"/>
          <w:sz w:val="24"/>
          <w:szCs w:val="24"/>
          <w:lang w:val="en-US" w:eastAsia="ru-RU"/>
        </w:rPr>
      </w:pPr>
      <w:r w:rsidRPr="00DB260F">
        <w:rPr>
          <w:rFonts w:ascii="Times New Roman" w:hAnsi="Times New Roman"/>
          <w:b/>
          <w:sz w:val="24"/>
          <w:szCs w:val="24"/>
          <w:lang w:val="en-US" w:eastAsia="ru-RU"/>
        </w:rPr>
        <w:t xml:space="preserve">Yakov N. </w:t>
      </w:r>
      <w:proofErr w:type="spellStart"/>
      <w:r w:rsidRPr="00DB260F">
        <w:rPr>
          <w:rFonts w:ascii="Times New Roman" w:hAnsi="Times New Roman"/>
          <w:b/>
          <w:sz w:val="24"/>
          <w:szCs w:val="24"/>
          <w:lang w:val="en-US" w:eastAsia="ru-RU"/>
        </w:rPr>
        <w:t>Shoikhet</w:t>
      </w:r>
      <w:proofErr w:type="spellEnd"/>
      <w:r w:rsidRPr="00DB260F">
        <w:rPr>
          <w:rFonts w:ascii="Times New Roman" w:hAnsi="Times New Roman"/>
          <w:sz w:val="24"/>
          <w:szCs w:val="24"/>
          <w:lang w:val="en-US" w:eastAsia="ru-RU"/>
        </w:rPr>
        <w:t xml:space="preserve"> - </w:t>
      </w:r>
      <w:proofErr w:type="spellStart"/>
      <w:r w:rsidRPr="00DB260F">
        <w:rPr>
          <w:rFonts w:ascii="Times New Roman" w:hAnsi="Times New Roman"/>
          <w:sz w:val="24"/>
          <w:szCs w:val="24"/>
          <w:lang w:val="en-US" w:eastAsia="ru-RU"/>
        </w:rPr>
        <w:t>Doct.Sc</w:t>
      </w:r>
      <w:proofErr w:type="spellEnd"/>
      <w:r w:rsidRPr="00DB260F">
        <w:rPr>
          <w:rFonts w:ascii="Times New Roman" w:hAnsi="Times New Roman"/>
          <w:sz w:val="24"/>
          <w:szCs w:val="24"/>
          <w:lang w:val="en-US" w:eastAsia="ru-RU"/>
        </w:rPr>
        <w:t xml:space="preserve">. (Med), Professor, Corresponding Member of the Russian Academy of Sciences, Head of the Department of Faculty Surgery named after Professor I.I. </w:t>
      </w:r>
      <w:proofErr w:type="spellStart"/>
      <w:r w:rsidRPr="00DB260F">
        <w:rPr>
          <w:rFonts w:ascii="Times New Roman" w:hAnsi="Times New Roman"/>
          <w:sz w:val="24"/>
          <w:szCs w:val="24"/>
          <w:lang w:val="en-US" w:eastAsia="ru-RU"/>
        </w:rPr>
        <w:t>Neimark</w:t>
      </w:r>
      <w:proofErr w:type="spellEnd"/>
      <w:r w:rsidRPr="00DB260F">
        <w:rPr>
          <w:rFonts w:ascii="Times New Roman" w:hAnsi="Times New Roman"/>
          <w:sz w:val="24"/>
          <w:szCs w:val="24"/>
          <w:lang w:val="en-US" w:eastAsia="ru-RU"/>
        </w:rPr>
        <w:t xml:space="preserve">, hospital surgery with a course of surgery, APE, Altai State Medical University of the Ministry of Health of the Russian Federation. Address: 656038, Barnaul, Lenin Ave., 40; e-mail: starok100@mail.ru. ORCID: </w:t>
      </w:r>
      <w:hyperlink r:id="rId5" w:history="1">
        <w:r w:rsidRPr="00DB260F">
          <w:rPr>
            <w:rStyle w:val="a4"/>
            <w:rFonts w:ascii="Times New Roman" w:hAnsi="Times New Roman"/>
            <w:sz w:val="24"/>
            <w:szCs w:val="24"/>
            <w:lang w:val="en-US" w:eastAsia="ru-RU"/>
          </w:rPr>
          <w:t>https://orcid.org/0000-0002-5253-4325</w:t>
        </w:r>
      </w:hyperlink>
    </w:p>
    <w:p w14:paraId="2C454624" w14:textId="77777777" w:rsidR="00923CF9" w:rsidRPr="00923CF9" w:rsidRDefault="00923CF9" w:rsidP="00923CF9">
      <w:pPr>
        <w:spacing w:after="0" w:line="360" w:lineRule="auto"/>
        <w:ind w:firstLine="567"/>
        <w:contextualSpacing/>
        <w:rPr>
          <w:rFonts w:ascii="Times New Roman" w:hAnsi="Times New Roman" w:cs="Times New Roman"/>
          <w:sz w:val="24"/>
          <w:szCs w:val="24"/>
          <w:lang w:val="en-US"/>
        </w:rPr>
      </w:pPr>
      <w:r w:rsidRPr="00923CF9">
        <w:rPr>
          <w:rFonts w:ascii="Times New Roman" w:hAnsi="Times New Roman" w:cs="Times New Roman"/>
          <w:sz w:val="24"/>
          <w:szCs w:val="24"/>
          <w:lang w:val="en-US"/>
        </w:rPr>
        <w:t xml:space="preserve">For correspondence: Alexander E. </w:t>
      </w:r>
      <w:proofErr w:type="spellStart"/>
      <w:r w:rsidRPr="00923CF9">
        <w:rPr>
          <w:rFonts w:ascii="Times New Roman" w:hAnsi="Times New Roman" w:cs="Times New Roman"/>
          <w:sz w:val="24"/>
          <w:szCs w:val="24"/>
          <w:lang w:val="en-US"/>
        </w:rPr>
        <w:t>Tseimakh</w:t>
      </w:r>
      <w:proofErr w:type="spellEnd"/>
      <w:r w:rsidRPr="00923CF9">
        <w:rPr>
          <w:rFonts w:ascii="Times New Roman" w:hAnsi="Times New Roman" w:cs="Times New Roman"/>
          <w:sz w:val="24"/>
          <w:szCs w:val="24"/>
          <w:lang w:val="en-US"/>
        </w:rPr>
        <w:t xml:space="preserve"> – Faculty Surgery named after Professor I.I. </w:t>
      </w:r>
      <w:proofErr w:type="spellStart"/>
      <w:r w:rsidRPr="00923CF9">
        <w:rPr>
          <w:rFonts w:ascii="Times New Roman" w:hAnsi="Times New Roman" w:cs="Times New Roman"/>
          <w:sz w:val="24"/>
          <w:szCs w:val="24"/>
          <w:lang w:val="en-US"/>
        </w:rPr>
        <w:t>Neimark</w:t>
      </w:r>
      <w:proofErr w:type="spellEnd"/>
      <w:r w:rsidRPr="00923CF9">
        <w:rPr>
          <w:rFonts w:ascii="Times New Roman" w:hAnsi="Times New Roman" w:cs="Times New Roman"/>
          <w:sz w:val="24"/>
          <w:szCs w:val="24"/>
          <w:lang w:val="en-US"/>
        </w:rPr>
        <w:t xml:space="preserve"> and hospital surgery with a course of surgery, </w:t>
      </w:r>
      <w:proofErr w:type="gramStart"/>
      <w:r w:rsidRPr="00923CF9">
        <w:rPr>
          <w:rFonts w:ascii="Times New Roman" w:hAnsi="Times New Roman" w:cs="Times New Roman"/>
          <w:sz w:val="24"/>
          <w:szCs w:val="24"/>
          <w:lang w:val="en-US"/>
        </w:rPr>
        <w:t>APE,  Barnaul</w:t>
      </w:r>
      <w:proofErr w:type="gramEnd"/>
      <w:r w:rsidRPr="00923CF9">
        <w:rPr>
          <w:rFonts w:ascii="Times New Roman" w:hAnsi="Times New Roman" w:cs="Times New Roman"/>
          <w:sz w:val="24"/>
          <w:szCs w:val="24"/>
          <w:lang w:val="en-US"/>
        </w:rPr>
        <w:t xml:space="preserve">,  Altai State Medical </w:t>
      </w:r>
      <w:r w:rsidRPr="00923CF9">
        <w:rPr>
          <w:rFonts w:ascii="Times New Roman" w:hAnsi="Times New Roman" w:cs="Times New Roman"/>
          <w:sz w:val="24"/>
          <w:szCs w:val="24"/>
          <w:lang w:val="en-US"/>
        </w:rPr>
        <w:lastRenderedPageBreak/>
        <w:t>University of the Ministry of Health of the Russian Federation, 656038, Barnaul, Lenin Ave., 40, Russian Federation. Phone: +9-909-504-45-47. E-mail: alevtsei@rambler.ru</w:t>
      </w:r>
    </w:p>
    <w:p w14:paraId="6FB6A625" w14:textId="184D5FE1" w:rsidR="00F14361" w:rsidRPr="00F14361" w:rsidRDefault="00F14361" w:rsidP="00923CF9">
      <w:pPr>
        <w:spacing w:after="0" w:line="360" w:lineRule="auto"/>
        <w:ind w:firstLine="567"/>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53258280" w14:textId="691E12E1" w:rsidR="007B3349" w:rsidRPr="007B3349" w:rsidRDefault="007B3349" w:rsidP="00923CF9">
      <w:pPr>
        <w:spacing w:after="0" w:line="360" w:lineRule="auto"/>
        <w:ind w:firstLine="567"/>
        <w:contextualSpacing/>
        <w:rPr>
          <w:rFonts w:ascii="Times New Roman" w:hAnsi="Times New Roman" w:cs="Times New Roman"/>
          <w:sz w:val="24"/>
          <w:szCs w:val="24"/>
          <w:lang w:val="en-US"/>
        </w:rPr>
      </w:pPr>
      <w:r w:rsidRPr="007B3349">
        <w:rPr>
          <w:rFonts w:ascii="Times New Roman" w:hAnsi="Times New Roman" w:cs="Times New Roman"/>
          <w:sz w:val="24"/>
          <w:szCs w:val="24"/>
          <w:lang w:val="en-US"/>
        </w:rPr>
        <w:t xml:space="preserve">The article presents a clinical case of elimination of choledocholithiasis with the help of retrograde endoscopic contact </w:t>
      </w:r>
      <w:proofErr w:type="spellStart"/>
      <w:r w:rsidRPr="007B3349">
        <w:rPr>
          <w:rFonts w:ascii="Times New Roman" w:hAnsi="Times New Roman" w:cs="Times New Roman"/>
          <w:sz w:val="24"/>
          <w:szCs w:val="24"/>
          <w:lang w:val="en-US"/>
        </w:rPr>
        <w:t>electropulse</w:t>
      </w:r>
      <w:proofErr w:type="spellEnd"/>
      <w:r w:rsidRPr="007B3349">
        <w:rPr>
          <w:rFonts w:ascii="Times New Roman" w:hAnsi="Times New Roman" w:cs="Times New Roman"/>
          <w:sz w:val="24"/>
          <w:szCs w:val="24"/>
          <w:lang w:val="en-US"/>
        </w:rPr>
        <w:t xml:space="preserve"> lithotripsy and </w:t>
      </w:r>
      <w:proofErr w:type="spellStart"/>
      <w:r w:rsidRPr="007B3349">
        <w:rPr>
          <w:rFonts w:ascii="Times New Roman" w:hAnsi="Times New Roman" w:cs="Times New Roman"/>
          <w:sz w:val="24"/>
          <w:szCs w:val="24"/>
          <w:lang w:val="en-US"/>
        </w:rPr>
        <w:t>lith</w:t>
      </w:r>
      <w:r w:rsidR="0034714D">
        <w:rPr>
          <w:rFonts w:ascii="Times New Roman" w:hAnsi="Times New Roman" w:cs="Times New Roman"/>
          <w:sz w:val="24"/>
          <w:szCs w:val="24"/>
          <w:lang w:val="en-US"/>
        </w:rPr>
        <w:t>o</w:t>
      </w:r>
      <w:r>
        <w:rPr>
          <w:rFonts w:ascii="Times New Roman" w:hAnsi="Times New Roman" w:cs="Times New Roman"/>
          <w:sz w:val="24"/>
          <w:szCs w:val="24"/>
          <w:lang w:val="en-US"/>
        </w:rPr>
        <w:t>extraction</w:t>
      </w:r>
      <w:proofErr w:type="spellEnd"/>
      <w:r w:rsidRPr="007B3349">
        <w:rPr>
          <w:rFonts w:ascii="Times New Roman" w:hAnsi="Times New Roman" w:cs="Times New Roman"/>
          <w:sz w:val="24"/>
          <w:szCs w:val="24"/>
          <w:lang w:val="en-US"/>
        </w:rPr>
        <w:t xml:space="preserve">. Due to the presence of complications of choledocholithiasis, such as obstructive jaundice and purulent cholangitis, high surgical risk during laparotomy intervention, technical impossibility of endoscopic lithotripsy by traditional methods, the patient underwent contact </w:t>
      </w:r>
      <w:proofErr w:type="spellStart"/>
      <w:r w:rsidRPr="007B3349">
        <w:rPr>
          <w:rFonts w:ascii="Times New Roman" w:hAnsi="Times New Roman" w:cs="Times New Roman"/>
          <w:sz w:val="24"/>
          <w:szCs w:val="24"/>
          <w:lang w:val="en-US"/>
        </w:rPr>
        <w:t>electropulse</w:t>
      </w:r>
      <w:proofErr w:type="spellEnd"/>
      <w:r w:rsidRPr="007B3349">
        <w:rPr>
          <w:rFonts w:ascii="Times New Roman" w:hAnsi="Times New Roman" w:cs="Times New Roman"/>
          <w:sz w:val="24"/>
          <w:szCs w:val="24"/>
          <w:lang w:val="en-US"/>
        </w:rPr>
        <w:t xml:space="preserve"> lithotripsy and </w:t>
      </w:r>
      <w:proofErr w:type="spellStart"/>
      <w:r w:rsidRPr="007B3349">
        <w:rPr>
          <w:rFonts w:ascii="Times New Roman" w:hAnsi="Times New Roman" w:cs="Times New Roman"/>
          <w:sz w:val="24"/>
          <w:szCs w:val="24"/>
          <w:lang w:val="en-US"/>
        </w:rPr>
        <w:t>lith</w:t>
      </w:r>
      <w:r w:rsidR="0034714D">
        <w:rPr>
          <w:rFonts w:ascii="Times New Roman" w:hAnsi="Times New Roman" w:cs="Times New Roman"/>
          <w:sz w:val="24"/>
          <w:szCs w:val="24"/>
          <w:lang w:val="en-US"/>
        </w:rPr>
        <w:t>o</w:t>
      </w:r>
      <w:r>
        <w:rPr>
          <w:rFonts w:ascii="Times New Roman" w:hAnsi="Times New Roman" w:cs="Times New Roman"/>
          <w:sz w:val="24"/>
          <w:szCs w:val="24"/>
          <w:lang w:val="en-US"/>
        </w:rPr>
        <w:t>extraction</w:t>
      </w:r>
      <w:proofErr w:type="spellEnd"/>
      <w:r w:rsidRPr="007B3349">
        <w:rPr>
          <w:rFonts w:ascii="Times New Roman" w:hAnsi="Times New Roman" w:cs="Times New Roman"/>
          <w:sz w:val="24"/>
          <w:szCs w:val="24"/>
          <w:lang w:val="en-US"/>
        </w:rPr>
        <w:t>, which made it possible to eliminate choledocholithiasis without the development of postoperative complications, restore the lumen of the bile ducts, eliminate clinic of cholangitis and ensure the possibility of subsequent planned surgical treatment of chronic calculous cholecystitis.</w:t>
      </w:r>
    </w:p>
    <w:p w14:paraId="370C983A" w14:textId="4694ED2F" w:rsidR="00440AC0" w:rsidRPr="00F14361" w:rsidRDefault="007B3349" w:rsidP="00923CF9">
      <w:pPr>
        <w:spacing w:after="0" w:line="360" w:lineRule="auto"/>
        <w:ind w:firstLine="567"/>
        <w:contextualSpacing/>
        <w:rPr>
          <w:rFonts w:ascii="Times New Roman" w:hAnsi="Times New Roman" w:cs="Times New Roman"/>
          <w:sz w:val="24"/>
          <w:szCs w:val="24"/>
          <w:lang w:val="en-US"/>
        </w:rPr>
      </w:pPr>
      <w:r w:rsidRPr="007B3349">
        <w:rPr>
          <w:rFonts w:ascii="Times New Roman" w:hAnsi="Times New Roman" w:cs="Times New Roman"/>
          <w:b/>
          <w:bCs/>
          <w:sz w:val="24"/>
          <w:szCs w:val="24"/>
          <w:lang w:val="en-US"/>
        </w:rPr>
        <w:t>Keywords:</w:t>
      </w:r>
      <w:r w:rsidRPr="007B3349">
        <w:rPr>
          <w:rFonts w:ascii="Times New Roman" w:hAnsi="Times New Roman" w:cs="Times New Roman"/>
          <w:sz w:val="24"/>
          <w:szCs w:val="24"/>
          <w:lang w:val="en-US"/>
        </w:rPr>
        <w:t xml:space="preserve"> choledocholithiasis, retrograde endoscopic contact </w:t>
      </w:r>
      <w:proofErr w:type="spellStart"/>
      <w:r w:rsidRPr="007B3349">
        <w:rPr>
          <w:rFonts w:ascii="Times New Roman" w:hAnsi="Times New Roman" w:cs="Times New Roman"/>
          <w:sz w:val="24"/>
          <w:szCs w:val="24"/>
          <w:lang w:val="en-US"/>
        </w:rPr>
        <w:t>electropulse</w:t>
      </w:r>
      <w:proofErr w:type="spellEnd"/>
      <w:r w:rsidRPr="007B3349">
        <w:rPr>
          <w:rFonts w:ascii="Times New Roman" w:hAnsi="Times New Roman" w:cs="Times New Roman"/>
          <w:sz w:val="24"/>
          <w:szCs w:val="24"/>
          <w:lang w:val="en-US"/>
        </w:rPr>
        <w:t xml:space="preserve"> lithotripsy</w:t>
      </w:r>
    </w:p>
    <w:p w14:paraId="5C5BFA85" w14:textId="77777777" w:rsidR="00923CF9" w:rsidRPr="00923CF9" w:rsidRDefault="00923CF9" w:rsidP="00923CF9">
      <w:pPr>
        <w:spacing w:after="0" w:line="360" w:lineRule="auto"/>
        <w:ind w:firstLine="567"/>
        <w:contextualSpacing/>
        <w:rPr>
          <w:rFonts w:ascii="Times New Roman" w:hAnsi="Times New Roman" w:cs="Times New Roman"/>
          <w:b/>
          <w:bCs/>
          <w:sz w:val="24"/>
          <w:szCs w:val="24"/>
          <w:lang w:val="en-US"/>
        </w:rPr>
      </w:pPr>
      <w:r w:rsidRPr="00923CF9">
        <w:rPr>
          <w:rFonts w:ascii="Times New Roman" w:hAnsi="Times New Roman" w:cs="Times New Roman"/>
          <w:b/>
          <w:bCs/>
          <w:sz w:val="24"/>
          <w:szCs w:val="24"/>
          <w:lang w:val="en-US"/>
        </w:rPr>
        <w:t>CONFLICT OF INTEREST: authors submit that there is no conflict of interest.</w:t>
      </w:r>
    </w:p>
    <w:p w14:paraId="168304A2" w14:textId="77777777" w:rsidR="00F14361" w:rsidRPr="00F14361" w:rsidRDefault="00F14361" w:rsidP="00923CF9">
      <w:pPr>
        <w:spacing w:after="0" w:line="360" w:lineRule="auto"/>
        <w:ind w:firstLine="567"/>
        <w:contextualSpacing/>
        <w:rPr>
          <w:rFonts w:ascii="Times New Roman" w:hAnsi="Times New Roman" w:cs="Times New Roman"/>
          <w:sz w:val="24"/>
          <w:szCs w:val="24"/>
          <w:lang w:val="en-US"/>
        </w:rPr>
      </w:pPr>
    </w:p>
    <w:sectPr w:rsidR="00F14361" w:rsidRPr="00F14361" w:rsidSect="005E2DA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7A15"/>
    <w:multiLevelType w:val="hybridMultilevel"/>
    <w:tmpl w:val="7F44D7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3D"/>
    <w:rsid w:val="000031ED"/>
    <w:rsid w:val="0000452D"/>
    <w:rsid w:val="0007535F"/>
    <w:rsid w:val="00086C59"/>
    <w:rsid w:val="000A4104"/>
    <w:rsid w:val="000A637D"/>
    <w:rsid w:val="000D077E"/>
    <w:rsid w:val="000E2CB6"/>
    <w:rsid w:val="00166628"/>
    <w:rsid w:val="0017737D"/>
    <w:rsid w:val="001A3DA0"/>
    <w:rsid w:val="00217B69"/>
    <w:rsid w:val="002B4436"/>
    <w:rsid w:val="002C1CB7"/>
    <w:rsid w:val="002E636C"/>
    <w:rsid w:val="00337D04"/>
    <w:rsid w:val="0034714D"/>
    <w:rsid w:val="0038742C"/>
    <w:rsid w:val="00440AC0"/>
    <w:rsid w:val="004E7EEB"/>
    <w:rsid w:val="004F7DA3"/>
    <w:rsid w:val="00520694"/>
    <w:rsid w:val="00582CC7"/>
    <w:rsid w:val="005E2DAA"/>
    <w:rsid w:val="005F793D"/>
    <w:rsid w:val="00645696"/>
    <w:rsid w:val="0067565D"/>
    <w:rsid w:val="006964D3"/>
    <w:rsid w:val="007167AD"/>
    <w:rsid w:val="007B3349"/>
    <w:rsid w:val="0084646A"/>
    <w:rsid w:val="0085719B"/>
    <w:rsid w:val="009137B3"/>
    <w:rsid w:val="00923CF9"/>
    <w:rsid w:val="009A0D0B"/>
    <w:rsid w:val="009C1C9A"/>
    <w:rsid w:val="009F5F23"/>
    <w:rsid w:val="00A606F5"/>
    <w:rsid w:val="00A75D8B"/>
    <w:rsid w:val="00A80ECA"/>
    <w:rsid w:val="00B37531"/>
    <w:rsid w:val="00B95AB7"/>
    <w:rsid w:val="00BC3920"/>
    <w:rsid w:val="00BD52F3"/>
    <w:rsid w:val="00BF1328"/>
    <w:rsid w:val="00C02A2B"/>
    <w:rsid w:val="00CD6F6A"/>
    <w:rsid w:val="00D018D9"/>
    <w:rsid w:val="00D10A1B"/>
    <w:rsid w:val="00D13EE2"/>
    <w:rsid w:val="00D7638B"/>
    <w:rsid w:val="00DD6EE1"/>
    <w:rsid w:val="00E93A7C"/>
    <w:rsid w:val="00EA1264"/>
    <w:rsid w:val="00ED769A"/>
    <w:rsid w:val="00EE2998"/>
    <w:rsid w:val="00F14361"/>
    <w:rsid w:val="00F32006"/>
    <w:rsid w:val="00F83E8A"/>
    <w:rsid w:val="00F96A61"/>
    <w:rsid w:val="00FC1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B776"/>
  <w15:chartTrackingRefBased/>
  <w15:docId w15:val="{1087D73E-D2A2-4F4C-9FD4-F7F2430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37D"/>
    <w:pPr>
      <w:ind w:left="720"/>
      <w:contextualSpacing/>
    </w:pPr>
  </w:style>
  <w:style w:type="character" w:styleId="a4">
    <w:name w:val="Hyperlink"/>
    <w:basedOn w:val="a0"/>
    <w:uiPriority w:val="99"/>
    <w:unhideWhenUsed/>
    <w:rsid w:val="005E2DAA"/>
    <w:rPr>
      <w:color w:val="0000FF"/>
      <w:u w:val="single"/>
    </w:rPr>
  </w:style>
  <w:style w:type="character" w:customStyle="1" w:styleId="regular">
    <w:name w:val="regular"/>
    <w:rsid w:val="009A0D0B"/>
    <w:rPr>
      <w:rFonts w:ascii="Times New Roman" w:eastAsia="Times New Roman" w:hAnsi="Times New Roman" w:cs="Times New Roman"/>
      <w:sz w:val="24"/>
      <w:szCs w:val="24"/>
    </w:rPr>
  </w:style>
  <w:style w:type="paragraph" w:customStyle="1" w:styleId="a5">
    <w:name w:val="Содержимое таблицы"/>
    <w:basedOn w:val="a"/>
    <w:rsid w:val="004E7EEB"/>
    <w:pPr>
      <w:suppressLineNumbers/>
      <w:suppressAutoHyphens/>
      <w:spacing w:after="0" w:line="240" w:lineRule="auto"/>
    </w:pPr>
    <w:rPr>
      <w:rFonts w:ascii="Arial" w:eastAsia="Arial" w:hAnsi="Arial" w:cs="Arial"/>
      <w:sz w:val="20"/>
      <w:szCs w:val="20"/>
      <w:lang w:eastAsia="hi-IN" w:bidi="hi-IN"/>
    </w:rPr>
  </w:style>
  <w:style w:type="table" w:styleId="a6">
    <w:name w:val="Table Grid"/>
    <w:basedOn w:val="a1"/>
    <w:uiPriority w:val="39"/>
    <w:rsid w:val="004E7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923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23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rcid.org/0000-0002-5253-432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5196</Characters>
  <Application>Microsoft Office Word</Application>
  <DocSecurity>0</DocSecurity>
  <Lines>75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Цеймах</dc:creator>
  <cp:keywords/>
  <dc:description/>
  <cp:lastModifiedBy>Щщ Г</cp:lastModifiedBy>
  <cp:revision>2</cp:revision>
  <dcterms:created xsi:type="dcterms:W3CDTF">2022-06-18T05:30:00Z</dcterms:created>
  <dcterms:modified xsi:type="dcterms:W3CDTF">2022-06-18T05:30:00Z</dcterms:modified>
</cp:coreProperties>
</file>